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01" w:rsidRDefault="009C7C01" w:rsidP="006A3B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5670A7">
        <w:rPr>
          <w:rFonts w:ascii="Times New Roman" w:hAnsi="Times New Roman" w:cs="Times New Roman"/>
          <w:sz w:val="24"/>
          <w:szCs w:val="24"/>
        </w:rPr>
        <w:t xml:space="preserve">В </w:t>
      </w:r>
      <w:r w:rsidR="006A3BC9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</w:p>
    <w:p w:rsidR="006A3BC9" w:rsidRDefault="006A3BC9" w:rsidP="006A3B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A3BC9" w:rsidRPr="005670A7" w:rsidRDefault="006A3BC9" w:rsidP="006A3B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Репсублики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9C7C01" w:rsidRPr="005670A7" w:rsidRDefault="009C7C0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40" w:history="1">
        <w:r w:rsidRPr="005670A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541" w:history="1">
        <w:r w:rsidRPr="005670A7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0A7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0A7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670A7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5670A7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0A7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670A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5670A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670A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0A7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0A7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5670A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0A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5670A7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9C7C01" w:rsidRPr="005670A7" w:rsidRDefault="009C7C01" w:rsidP="00567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 w:rsidP="00567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542" w:history="1">
        <w:r w:rsidRPr="005670A7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9C7C01" w:rsidRPr="005670A7" w:rsidRDefault="009C7C01" w:rsidP="0056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543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44" w:history="1">
        <w:r w:rsidRPr="005670A7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C7C01" w:rsidRPr="005670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45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C7C01" w:rsidRPr="005670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C01" w:rsidRPr="005670A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C7C01" w:rsidRPr="005670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46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47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9C7C01" w:rsidRPr="005670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48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C7C01" w:rsidRPr="005670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49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C7C01" w:rsidRPr="005670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C7C01" w:rsidRPr="005670A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50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551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52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C7C01" w:rsidRPr="005670A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C01" w:rsidRPr="005670A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1"/>
      <w:bookmarkEnd w:id="0"/>
      <w:r w:rsidRPr="005670A7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3"/>
      <w:bookmarkEnd w:id="1"/>
      <w:r w:rsidRPr="005670A7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C7C01" w:rsidRPr="005670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54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55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56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9C7C01" w:rsidRPr="005670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C01" w:rsidRPr="005670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557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58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61" w:history="1">
        <w:r w:rsidRPr="005670A7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5670A7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5670A7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5670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70A7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A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5670A7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lastRenderedPageBreak/>
        <w:t xml:space="preserve">    6.1. Объекты недвижимого имущества, находящиеся в пользовании </w:t>
      </w:r>
      <w:hyperlink w:anchor="Par559" w:history="1">
        <w:r w:rsidRPr="005670A7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60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61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62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563" w:history="1">
        <w:r w:rsidRPr="005670A7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C7C01" w:rsidRPr="005670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64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65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66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68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9C7C01" w:rsidRPr="005670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C01" w:rsidRPr="005670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C7C01" w:rsidRPr="005670A7" w:rsidSect="00B4517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670A7">
        <w:rPr>
          <w:rFonts w:ascii="Times New Roman" w:hAnsi="Times New Roman" w:cs="Times New Roman"/>
          <w:sz w:val="24"/>
          <w:szCs w:val="24"/>
        </w:rPr>
        <w:t>(Ф.И.О. и п</w:t>
      </w:r>
      <w:r w:rsidR="005670A7">
        <w:rPr>
          <w:rFonts w:ascii="Times New Roman" w:hAnsi="Times New Roman" w:cs="Times New Roman"/>
          <w:sz w:val="24"/>
          <w:szCs w:val="24"/>
        </w:rPr>
        <w:t>одпись лица, принявшего справку</w:t>
      </w:r>
      <w:proofErr w:type="gramEnd"/>
    </w:p>
    <w:p w:rsidR="009C7C01" w:rsidRPr="005670A7" w:rsidRDefault="009C7C01" w:rsidP="0056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0A7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540"/>
      <w:bookmarkEnd w:id="2"/>
      <w:r w:rsidRPr="005670A7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541"/>
      <w:bookmarkEnd w:id="3"/>
      <w:r w:rsidRPr="005670A7">
        <w:rPr>
          <w:rFonts w:ascii="Times New Roman" w:hAnsi="Times New Roman" w:cs="Times New Roman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542"/>
      <w:bookmarkEnd w:id="4"/>
      <w:r w:rsidRPr="005670A7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543"/>
      <w:bookmarkEnd w:id="5"/>
      <w:r w:rsidRPr="005670A7">
        <w:rPr>
          <w:rFonts w:ascii="Times New Roman" w:hAnsi="Times New Roman" w:cs="Times New Roman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544"/>
      <w:bookmarkEnd w:id="6"/>
      <w:r w:rsidRPr="005670A7">
        <w:rPr>
          <w:rFonts w:ascii="Times New Roman" w:hAnsi="Times New Roman" w:cs="Times New Roman"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5" w:history="1">
        <w:r w:rsidRPr="005670A7">
          <w:rPr>
            <w:rFonts w:ascii="Times New Roman" w:hAnsi="Times New Roman" w:cs="Times New Roman"/>
            <w:color w:val="0000FF"/>
            <w:sz w:val="20"/>
            <w:szCs w:val="20"/>
          </w:rPr>
          <w:t>статьей 3</w:t>
        </w:r>
      </w:hyperlink>
      <w:r w:rsidRPr="005670A7">
        <w:rPr>
          <w:rFonts w:ascii="Times New Roman" w:hAnsi="Times New Roman" w:cs="Times New Roman"/>
          <w:sz w:val="20"/>
          <w:szCs w:val="20"/>
        </w:rPr>
        <w:t xml:space="preserve"> Федерального закона от 3 декабря 2012 г. N 230-ФЗ "О 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545"/>
      <w:bookmarkEnd w:id="7"/>
      <w:r w:rsidRPr="005670A7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546"/>
      <w:bookmarkEnd w:id="8"/>
      <w:r w:rsidRPr="005670A7">
        <w:rPr>
          <w:rFonts w:ascii="Times New Roman" w:hAnsi="Times New Roman" w:cs="Times New Roman"/>
          <w:sz w:val="20"/>
          <w:szCs w:val="20"/>
        </w:rPr>
        <w:t>&lt;7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547"/>
      <w:bookmarkEnd w:id="9"/>
      <w:r w:rsidRPr="005670A7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5670A7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4</w:t>
        </w:r>
      </w:hyperlink>
      <w:r w:rsidRPr="005670A7">
        <w:rPr>
          <w:rFonts w:ascii="Times New Roman" w:hAnsi="Times New Roman" w:cs="Times New Roman"/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548"/>
      <w:bookmarkEnd w:id="10"/>
      <w:r w:rsidRPr="005670A7">
        <w:rPr>
          <w:rFonts w:ascii="Times New Roman" w:hAnsi="Times New Roman" w:cs="Times New Roman"/>
          <w:sz w:val="20"/>
          <w:szCs w:val="20"/>
        </w:rPr>
        <w:t>&lt;9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549"/>
      <w:bookmarkEnd w:id="11"/>
      <w:r w:rsidRPr="005670A7">
        <w:rPr>
          <w:rFonts w:ascii="Times New Roman" w:hAnsi="Times New Roman" w:cs="Times New Roman"/>
          <w:sz w:val="20"/>
          <w:szCs w:val="20"/>
        </w:rPr>
        <w:t>&lt;10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550"/>
      <w:bookmarkEnd w:id="12"/>
      <w:r w:rsidRPr="005670A7">
        <w:rPr>
          <w:rFonts w:ascii="Times New Roman" w:hAnsi="Times New Roman" w:cs="Times New Roman"/>
          <w:sz w:val="20"/>
          <w:szCs w:val="20"/>
        </w:rPr>
        <w:t>&lt;11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551"/>
      <w:bookmarkEnd w:id="13"/>
      <w:r w:rsidRPr="005670A7">
        <w:rPr>
          <w:rFonts w:ascii="Times New Roman" w:hAnsi="Times New Roman" w:cs="Times New Roman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552"/>
      <w:bookmarkEnd w:id="14"/>
      <w:r w:rsidRPr="005670A7">
        <w:rPr>
          <w:rFonts w:ascii="Times New Roman" w:hAnsi="Times New Roman" w:cs="Times New Roman"/>
          <w:sz w:val="20"/>
          <w:szCs w:val="20"/>
        </w:rPr>
        <w:t>&lt;13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553"/>
      <w:bookmarkEnd w:id="15"/>
      <w:r w:rsidRPr="005670A7">
        <w:rPr>
          <w:rFonts w:ascii="Times New Roman" w:hAnsi="Times New Roman" w:cs="Times New Roman"/>
          <w:sz w:val="20"/>
          <w:szCs w:val="20"/>
        </w:rPr>
        <w:t>&lt;14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554"/>
      <w:bookmarkEnd w:id="16"/>
      <w:r w:rsidRPr="005670A7">
        <w:rPr>
          <w:rFonts w:ascii="Times New Roman" w:hAnsi="Times New Roman" w:cs="Times New Roman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555"/>
      <w:bookmarkEnd w:id="17"/>
      <w:r w:rsidRPr="005670A7">
        <w:rPr>
          <w:rFonts w:ascii="Times New Roman" w:hAnsi="Times New Roman" w:cs="Times New Roman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556"/>
      <w:bookmarkEnd w:id="18"/>
      <w:r w:rsidRPr="005670A7">
        <w:rPr>
          <w:rFonts w:ascii="Times New Roman" w:hAnsi="Times New Roman" w:cs="Times New Roman"/>
          <w:sz w:val="20"/>
          <w:szCs w:val="20"/>
        </w:rPr>
        <w:t>&lt;17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557"/>
      <w:bookmarkEnd w:id="19"/>
      <w:r w:rsidRPr="005670A7">
        <w:rPr>
          <w:rFonts w:ascii="Times New Roman" w:hAnsi="Times New Roman" w:cs="Times New Roman"/>
          <w:sz w:val="20"/>
          <w:szCs w:val="20"/>
        </w:rPr>
        <w:t>&lt;18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5670A7">
          <w:rPr>
            <w:rFonts w:ascii="Times New Roman" w:hAnsi="Times New Roman" w:cs="Times New Roman"/>
            <w:color w:val="0000FF"/>
            <w:sz w:val="20"/>
            <w:szCs w:val="20"/>
          </w:rPr>
          <w:t>подразделе 5.1</w:t>
        </w:r>
      </w:hyperlink>
      <w:r w:rsidRPr="005670A7">
        <w:rPr>
          <w:rFonts w:ascii="Times New Roman" w:hAnsi="Times New Roman" w:cs="Times New Roman"/>
          <w:sz w:val="20"/>
          <w:szCs w:val="20"/>
        </w:rPr>
        <w:t xml:space="preserve"> "Акции и иное участие в коммерческих организациях и фондах".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558"/>
      <w:bookmarkEnd w:id="20"/>
      <w:r w:rsidRPr="005670A7">
        <w:rPr>
          <w:rFonts w:ascii="Times New Roman" w:hAnsi="Times New Roman" w:cs="Times New Roman"/>
          <w:sz w:val="20"/>
          <w:szCs w:val="20"/>
        </w:rPr>
        <w:t>&lt;19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559"/>
      <w:bookmarkEnd w:id="21"/>
      <w:r w:rsidRPr="005670A7">
        <w:rPr>
          <w:rFonts w:ascii="Times New Roman" w:hAnsi="Times New Roman" w:cs="Times New Roman"/>
          <w:sz w:val="20"/>
          <w:szCs w:val="20"/>
        </w:rPr>
        <w:t>&lt;20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по состоянию на отчетную дату.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560"/>
      <w:bookmarkEnd w:id="22"/>
      <w:r w:rsidRPr="005670A7">
        <w:rPr>
          <w:rFonts w:ascii="Times New Roman" w:hAnsi="Times New Roman" w:cs="Times New Roman"/>
          <w:sz w:val="20"/>
          <w:szCs w:val="20"/>
        </w:rPr>
        <w:t>&lt;21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561"/>
      <w:bookmarkEnd w:id="23"/>
      <w:r w:rsidRPr="005670A7">
        <w:rPr>
          <w:rFonts w:ascii="Times New Roman" w:hAnsi="Times New Roman" w:cs="Times New Roman"/>
          <w:sz w:val="20"/>
          <w:szCs w:val="20"/>
        </w:rPr>
        <w:t>&lt;22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562"/>
      <w:bookmarkEnd w:id="24"/>
      <w:r w:rsidRPr="005670A7">
        <w:rPr>
          <w:rFonts w:ascii="Times New Roman" w:hAnsi="Times New Roman" w:cs="Times New Roman"/>
          <w:sz w:val="20"/>
          <w:szCs w:val="20"/>
        </w:rPr>
        <w:t>&lt;23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563"/>
      <w:bookmarkEnd w:id="25"/>
      <w:r w:rsidRPr="005670A7">
        <w:rPr>
          <w:rFonts w:ascii="Times New Roman" w:hAnsi="Times New Roman" w:cs="Times New Roman"/>
          <w:sz w:val="20"/>
          <w:szCs w:val="20"/>
        </w:rPr>
        <w:t>&lt;24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564"/>
      <w:bookmarkEnd w:id="26"/>
      <w:r w:rsidRPr="005670A7">
        <w:rPr>
          <w:rFonts w:ascii="Times New Roman" w:hAnsi="Times New Roman" w:cs="Times New Roman"/>
          <w:sz w:val="20"/>
          <w:szCs w:val="20"/>
        </w:rPr>
        <w:t>&lt;25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существо обязательства (заем, кредит и другие).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565"/>
      <w:bookmarkEnd w:id="27"/>
      <w:r w:rsidRPr="005670A7">
        <w:rPr>
          <w:rFonts w:ascii="Times New Roman" w:hAnsi="Times New Roman" w:cs="Times New Roman"/>
          <w:sz w:val="20"/>
          <w:szCs w:val="20"/>
        </w:rPr>
        <w:t>&lt;26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566"/>
      <w:bookmarkEnd w:id="28"/>
      <w:r w:rsidRPr="005670A7">
        <w:rPr>
          <w:rFonts w:ascii="Times New Roman" w:hAnsi="Times New Roman" w:cs="Times New Roman"/>
          <w:sz w:val="20"/>
          <w:szCs w:val="20"/>
        </w:rPr>
        <w:t>&lt;27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ar567"/>
      <w:bookmarkEnd w:id="29"/>
      <w:r w:rsidRPr="005670A7">
        <w:rPr>
          <w:rFonts w:ascii="Times New Roman" w:hAnsi="Times New Roman" w:cs="Times New Roman"/>
          <w:sz w:val="20"/>
          <w:szCs w:val="20"/>
        </w:rPr>
        <w:t>&lt;28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568"/>
      <w:bookmarkEnd w:id="30"/>
      <w:r w:rsidRPr="005670A7">
        <w:rPr>
          <w:rFonts w:ascii="Times New Roman" w:hAnsi="Times New Roman" w:cs="Times New Roman"/>
          <w:sz w:val="20"/>
          <w:szCs w:val="20"/>
        </w:rPr>
        <w:t>&lt;29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Start w:id="31" w:name="_GoBack"/>
    <w:p w:rsidR="00C31AEA" w:rsidRPr="006A3BC9" w:rsidRDefault="006A3BC9" w:rsidP="006A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"consultantplus://offline/ref=C436E43B6BE15D67675398F103B0A4A7F5F3292C842BC218EE04111EEF2AF7DEA02B2DC16563BBF92FK4J" </w:instrText>
      </w:r>
      <w:r>
        <w:fldChar w:fldCharType="separate"/>
      </w:r>
      <w:r w:rsidR="009C7C01" w:rsidRPr="005670A7">
        <w:rPr>
          <w:rFonts w:ascii="Times New Roman" w:hAnsi="Times New Roman" w:cs="Times New Roman"/>
          <w:i/>
          <w:iCs/>
          <w:color w:val="0000FF"/>
          <w:sz w:val="20"/>
          <w:szCs w:val="20"/>
        </w:rPr>
        <w:br/>
        <w:t xml:space="preserve">Указ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r w:rsidR="009C7C01" w:rsidRPr="005670A7">
        <w:rPr>
          <w:rFonts w:ascii="Times New Roman" w:hAnsi="Times New Roman" w:cs="Times New Roman"/>
          <w:i/>
          <w:iCs/>
          <w:color w:val="0000FF"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lastRenderedPageBreak/>
        <w:fldChar w:fldCharType="end"/>
      </w:r>
      <w:bookmarkEnd w:id="31"/>
    </w:p>
    <w:sectPr w:rsidR="00C31AEA" w:rsidRPr="006A3BC9" w:rsidSect="005670A7">
      <w:pgSz w:w="11905" w:h="16838"/>
      <w:pgMar w:top="284" w:right="423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01"/>
    <w:rsid w:val="005670A7"/>
    <w:rsid w:val="006A3BC9"/>
    <w:rsid w:val="009C7C01"/>
    <w:rsid w:val="00B4517B"/>
    <w:rsid w:val="00C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6E43B6BE15D67675398F103B0A4A7F5F128208B2BC218EE04111EEF2AF7DEA02B2DC16563BBFE2FK0J" TargetMode="External"/><Relationship Id="rId5" Type="http://schemas.openxmlformats.org/officeDocument/2006/relationships/hyperlink" Target="consultantplus://offline/ref=C436E43B6BE15D67675398F103B0A4A7F5F6252C8723C218EE04111EEF2AF7DEA02B2DC16563BBFF2FK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Администрация</cp:lastModifiedBy>
  <cp:revision>8</cp:revision>
  <cp:lastPrinted>2015-01-16T03:38:00Z</cp:lastPrinted>
  <dcterms:created xsi:type="dcterms:W3CDTF">2014-11-20T09:10:00Z</dcterms:created>
  <dcterms:modified xsi:type="dcterms:W3CDTF">2015-06-19T05:37:00Z</dcterms:modified>
</cp:coreProperties>
</file>