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E7" w:rsidRPr="00B92834" w:rsidRDefault="003B20E7" w:rsidP="003B20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92834">
        <w:rPr>
          <w:rFonts w:ascii="Times New Roman" w:hAnsi="Times New Roman" w:cs="Times New Roman"/>
          <w:b/>
          <w:iCs/>
          <w:sz w:val="28"/>
          <w:szCs w:val="28"/>
        </w:rPr>
        <w:t xml:space="preserve">Отчет главы </w:t>
      </w:r>
      <w:r w:rsidRPr="00B9283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Сандугачевский сельсовет  муниципального района Янаульский район Республики Башкортостан </w:t>
      </w:r>
      <w:r w:rsidRPr="00B92834">
        <w:rPr>
          <w:rFonts w:ascii="Times New Roman" w:hAnsi="Times New Roman" w:cs="Times New Roman"/>
          <w:b/>
          <w:iCs/>
          <w:sz w:val="28"/>
          <w:szCs w:val="28"/>
        </w:rPr>
        <w:t>о результатах своей деятельности и деятельности Совета и Администрации с</w:t>
      </w:r>
      <w:r w:rsidRPr="00B92834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Сандугачевский сельсовет </w:t>
      </w:r>
      <w:r w:rsidRPr="00B92834">
        <w:rPr>
          <w:rFonts w:ascii="Times New Roman" w:hAnsi="Times New Roman" w:cs="Times New Roman"/>
          <w:b/>
          <w:iCs/>
          <w:sz w:val="28"/>
          <w:szCs w:val="28"/>
        </w:rPr>
        <w:t xml:space="preserve">муниципального района Янаульский район </w:t>
      </w:r>
      <w:r w:rsidRPr="00B92834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3B20E7" w:rsidRPr="00B92834" w:rsidRDefault="003B20E7" w:rsidP="003B20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92834">
        <w:rPr>
          <w:rFonts w:ascii="Times New Roman" w:hAnsi="Times New Roman" w:cs="Times New Roman"/>
          <w:b/>
          <w:iCs/>
          <w:sz w:val="28"/>
          <w:szCs w:val="28"/>
        </w:rPr>
        <w:t>в 201</w:t>
      </w:r>
      <w:r w:rsidRPr="00B92834">
        <w:rPr>
          <w:rFonts w:ascii="Times New Roman" w:hAnsi="Times New Roman" w:cs="Times New Roman"/>
          <w:b/>
          <w:iCs/>
          <w:sz w:val="28"/>
          <w:szCs w:val="28"/>
          <w:lang w:val="tt-RU"/>
        </w:rPr>
        <w:t>6</w:t>
      </w:r>
      <w:r w:rsidRPr="00B92834">
        <w:rPr>
          <w:rFonts w:ascii="Times New Roman" w:hAnsi="Times New Roman" w:cs="Times New Roman"/>
          <w:b/>
          <w:iCs/>
          <w:sz w:val="28"/>
          <w:szCs w:val="28"/>
        </w:rPr>
        <w:t xml:space="preserve"> году</w:t>
      </w:r>
    </w:p>
    <w:p w:rsidR="003B20E7" w:rsidRPr="00B92834" w:rsidRDefault="003B20E7" w:rsidP="003B20E7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834">
        <w:rPr>
          <w:rFonts w:ascii="Times New Roman" w:hAnsi="Times New Roman" w:cs="Times New Roman"/>
          <w:sz w:val="28"/>
          <w:szCs w:val="28"/>
        </w:rPr>
        <w:t>Уважаемые депутаты и приглашенные!</w:t>
      </w:r>
    </w:p>
    <w:p w:rsidR="003B20E7" w:rsidRPr="00B92834" w:rsidRDefault="003B20E7" w:rsidP="00521343">
      <w:pPr>
        <w:pStyle w:val="a3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834E7D" w:rsidRPr="00B92834" w:rsidRDefault="00834E7D" w:rsidP="003B20E7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Завершился ещё один год работы в рамках реализации 131-ФЗ «Об общих принципах организации местного самоуправления в Российской Федерации</w:t>
      </w:r>
      <w:r w:rsidR="003B20E7" w:rsidRPr="00B92834">
        <w:rPr>
          <w:color w:val="333333"/>
          <w:sz w:val="28"/>
          <w:szCs w:val="28"/>
          <w:lang w:val="tt-RU"/>
        </w:rPr>
        <w:t>”</w:t>
      </w:r>
      <w:r w:rsidRPr="00B92834">
        <w:rPr>
          <w:color w:val="333333"/>
          <w:sz w:val="28"/>
          <w:szCs w:val="28"/>
        </w:rPr>
        <w:t>.  Вопросы местного значения органов местного самоуправления поселения определяются статьёй 14 вышеуказанного закона, а главная задача исполнительной власти - решая их, стремиться повышать качество жизни жителей, которое включает в себя не только такие характеристики как уровень дохода, здоровья, образования, но и возможности организации досуга, комфортные жилищные условия, благоприятную окружающую среду. Именно на решение этих проблем и была нацелена работа администрации сельского поселения</w:t>
      </w:r>
      <w:r w:rsidR="00501DFA" w:rsidRPr="00B92834">
        <w:rPr>
          <w:color w:val="333333"/>
          <w:sz w:val="28"/>
          <w:szCs w:val="28"/>
        </w:rPr>
        <w:t>Сандугачевский сельсовет</w:t>
      </w:r>
      <w:r w:rsidRPr="00B92834">
        <w:rPr>
          <w:color w:val="333333"/>
          <w:sz w:val="28"/>
          <w:szCs w:val="28"/>
        </w:rPr>
        <w:t xml:space="preserve"> в прошедшем году.</w:t>
      </w:r>
    </w:p>
    <w:p w:rsidR="00834E7D" w:rsidRPr="00B92834" w:rsidRDefault="00834E7D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Ежегодные отчеты - это не просто традиция, а жизненная необходимость, поскольку на них наглядно видно, что сделано,  и что еще нужно сделать для поселения.</w:t>
      </w:r>
    </w:p>
    <w:p w:rsidR="00834E7D" w:rsidRPr="00B92834" w:rsidRDefault="00834E7D" w:rsidP="0052134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 xml:space="preserve">  Реализация полномочий осуществляется путем организации повседневной работы администрации поселения, подготовке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 </w:t>
      </w:r>
      <w:r w:rsidR="00501DFA" w:rsidRPr="00B92834">
        <w:rPr>
          <w:color w:val="333333"/>
          <w:sz w:val="28"/>
          <w:szCs w:val="28"/>
        </w:rPr>
        <w:t xml:space="preserve">сельского </w:t>
      </w:r>
      <w:r w:rsidRPr="00B92834">
        <w:rPr>
          <w:color w:val="333333"/>
          <w:sz w:val="28"/>
          <w:szCs w:val="28"/>
        </w:rPr>
        <w:t>поселения и муниципальными служащими, рассмотрения письменных и устных обращений. 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  </w:t>
      </w:r>
    </w:p>
    <w:p w:rsidR="00834E7D" w:rsidRPr="00B92834" w:rsidRDefault="00834E7D" w:rsidP="0052134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Реалии наших дней и развитие информатизации  предоставляет широкие возможности для повышения эффективности  государственного и местного самоуправления, повышения качества услуг оказываемых в электронной форме.</w:t>
      </w:r>
    </w:p>
    <w:p w:rsidR="00834E7D" w:rsidRPr="00B92834" w:rsidRDefault="00834E7D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      </w:t>
      </w:r>
    </w:p>
    <w:p w:rsidR="00834E7D" w:rsidRPr="00B92834" w:rsidRDefault="00834E7D" w:rsidP="0052134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график приема главы и сотрудников администрации.  Проводится регулярное информирование населения об актуальных событиях и мероприятиях в поселении.</w:t>
      </w:r>
    </w:p>
    <w:p w:rsidR="00834E7D" w:rsidRPr="00B92834" w:rsidRDefault="00834E7D" w:rsidP="0052134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lastRenderedPageBreak/>
        <w:t>       В рамках реализации Федерального закона от 27.07.2010 № 210-ФЗ «Об организации предоставления государственных и муниципальных услуг» проводится  работа по  внедрению административных регламентов на оказание муниципальных услуг в сельском поселении.</w:t>
      </w:r>
    </w:p>
    <w:p w:rsidR="00834E7D" w:rsidRPr="00B92834" w:rsidRDefault="00834E7D" w:rsidP="0052134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      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форме, установлено необходимое программное обеспечение.</w:t>
      </w:r>
    </w:p>
    <w:p w:rsidR="00834E7D" w:rsidRPr="00B92834" w:rsidRDefault="00834E7D" w:rsidP="0052134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B92834">
        <w:rPr>
          <w:sz w:val="28"/>
          <w:szCs w:val="28"/>
        </w:rPr>
        <w:t xml:space="preserve">      Вся работа администрации – это забота о населении. Если люди к нам обращаются, значит, надеются на помощь. Официально, за отчетный период, на личный прием  к главе </w:t>
      </w:r>
      <w:r w:rsidR="00501DFA" w:rsidRPr="00B92834">
        <w:rPr>
          <w:sz w:val="28"/>
          <w:szCs w:val="28"/>
        </w:rPr>
        <w:t xml:space="preserve">сельского </w:t>
      </w:r>
      <w:r w:rsidRPr="00B92834">
        <w:rPr>
          <w:sz w:val="28"/>
          <w:szCs w:val="28"/>
        </w:rPr>
        <w:t xml:space="preserve">поселения и работникам администрации обратилось –53 человека по самым разнообразным вопросам. В основном это жизненные вопросы,  касающиеся улучшения жилищных условий, оформление жилья в собственность, строительства, материального положения, вопросам землепользования и т.д.., </w:t>
      </w:r>
      <w:r w:rsidR="003B20E7" w:rsidRPr="00B92834">
        <w:rPr>
          <w:sz w:val="28"/>
          <w:szCs w:val="28"/>
          <w:lang w:val="tt-RU"/>
        </w:rPr>
        <w:t>8</w:t>
      </w:r>
      <w:r w:rsidRPr="00B92834">
        <w:rPr>
          <w:sz w:val="28"/>
          <w:szCs w:val="28"/>
        </w:rPr>
        <w:t>3% вопросов решены положительно,  по остальным даны  разъяснения.   </w:t>
      </w:r>
    </w:p>
    <w:p w:rsidR="00834E7D" w:rsidRPr="00B92834" w:rsidRDefault="00834E7D" w:rsidP="0052134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 xml:space="preserve">Работниками администрации выдано  </w:t>
      </w:r>
      <w:r w:rsidR="00024EBB" w:rsidRPr="00024EBB">
        <w:rPr>
          <w:sz w:val="28"/>
          <w:szCs w:val="28"/>
        </w:rPr>
        <w:t>1337</w:t>
      </w:r>
      <w:r w:rsidRPr="00B92834">
        <w:rPr>
          <w:color w:val="333333"/>
          <w:sz w:val="28"/>
          <w:szCs w:val="28"/>
        </w:rPr>
        <w:t xml:space="preserve">  справок, включая адресные справки, справки о месте проживания и прописки, по вопросам принадлежности объектов недвижимости, о составе семьи, характеристик и иным вопросам.</w:t>
      </w:r>
    </w:p>
    <w:p w:rsidR="00834E7D" w:rsidRPr="00B92834" w:rsidRDefault="00834E7D" w:rsidP="0052134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 xml:space="preserve">Было проведено </w:t>
      </w:r>
      <w:r w:rsidR="003B20E7" w:rsidRPr="0035737C">
        <w:rPr>
          <w:sz w:val="28"/>
          <w:szCs w:val="28"/>
          <w:lang w:val="tt-RU"/>
        </w:rPr>
        <w:t>13</w:t>
      </w:r>
      <w:r w:rsidRPr="00B92834">
        <w:rPr>
          <w:color w:val="333333"/>
          <w:sz w:val="28"/>
          <w:szCs w:val="28"/>
        </w:rPr>
        <w:t xml:space="preserve"> встреч с жителями поселения, в том числе </w:t>
      </w:r>
      <w:r w:rsidR="003B20E7" w:rsidRPr="0035737C">
        <w:rPr>
          <w:sz w:val="28"/>
          <w:szCs w:val="28"/>
          <w:lang w:val="tt-RU"/>
        </w:rPr>
        <w:t>10</w:t>
      </w:r>
      <w:r w:rsidRPr="00B92834">
        <w:rPr>
          <w:color w:val="333333"/>
          <w:sz w:val="28"/>
          <w:szCs w:val="28"/>
        </w:rPr>
        <w:t xml:space="preserve"> встреч в рамках проведения собрания граждан и 3 встречи в рамках проведения публичных слушаний по различным вопросам деятельности.</w:t>
      </w:r>
    </w:p>
    <w:p w:rsidR="00834E7D" w:rsidRPr="00B92834" w:rsidRDefault="00834E7D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 xml:space="preserve">Сотрудниками администрации регулярно проводились подворные обходы,   подготавливались отчеты о деятельности администрации, а также ответы на письма и запросы органов власти, организаций и населению (за отчетный период входящих писем – </w:t>
      </w:r>
      <w:r w:rsidR="00780F4B" w:rsidRPr="00B92834">
        <w:rPr>
          <w:color w:val="333333"/>
          <w:sz w:val="28"/>
          <w:szCs w:val="28"/>
        </w:rPr>
        <w:t>140</w:t>
      </w:r>
      <w:r w:rsidRPr="00B92834">
        <w:rPr>
          <w:color w:val="333333"/>
          <w:sz w:val="28"/>
          <w:szCs w:val="28"/>
        </w:rPr>
        <w:t xml:space="preserve">, исходящих </w:t>
      </w:r>
      <w:r w:rsidR="00780F4B" w:rsidRPr="00B92834">
        <w:rPr>
          <w:color w:val="333333"/>
          <w:sz w:val="28"/>
          <w:szCs w:val="28"/>
        </w:rPr>
        <w:t>262</w:t>
      </w:r>
      <w:r w:rsidRPr="00B92834">
        <w:rPr>
          <w:color w:val="333333"/>
          <w:sz w:val="28"/>
          <w:szCs w:val="28"/>
        </w:rPr>
        <w:t>).</w:t>
      </w:r>
    </w:p>
    <w:p w:rsidR="00834E7D" w:rsidRPr="000C044A" w:rsidRDefault="00834E7D" w:rsidP="006F1C1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B92834">
        <w:rPr>
          <w:color w:val="333333"/>
          <w:sz w:val="28"/>
          <w:szCs w:val="28"/>
        </w:rPr>
        <w:t xml:space="preserve">         </w:t>
      </w:r>
      <w:r w:rsidRPr="000C044A">
        <w:rPr>
          <w:sz w:val="28"/>
          <w:szCs w:val="28"/>
        </w:rPr>
        <w:t xml:space="preserve">Для жителей сел, в здании администрации сельского поселения, по графику </w:t>
      </w:r>
      <w:r w:rsidR="000C044A" w:rsidRPr="000C044A">
        <w:rPr>
          <w:sz w:val="28"/>
          <w:szCs w:val="28"/>
        </w:rPr>
        <w:t>ведет прием</w:t>
      </w:r>
      <w:r w:rsidRPr="000C044A">
        <w:rPr>
          <w:sz w:val="28"/>
          <w:szCs w:val="28"/>
        </w:rPr>
        <w:t xml:space="preserve"> Многофункциональный центр предоставления государственных и муниципальных услуг</w:t>
      </w:r>
      <w:r w:rsidR="000C044A" w:rsidRPr="000C044A">
        <w:rPr>
          <w:sz w:val="28"/>
          <w:szCs w:val="28"/>
        </w:rPr>
        <w:t xml:space="preserve"> каждый четверг месяца с 09.00до 13.00</w:t>
      </w:r>
      <w:r w:rsidRPr="000C044A">
        <w:rPr>
          <w:sz w:val="28"/>
          <w:szCs w:val="28"/>
        </w:rPr>
        <w:t>.</w:t>
      </w:r>
    </w:p>
    <w:p w:rsidR="00834E7D" w:rsidRPr="00B92834" w:rsidRDefault="00834E7D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 xml:space="preserve">В рамках нормотворческой деятельности за отчетный период принято </w:t>
      </w:r>
      <w:r w:rsidR="00780F4B" w:rsidRPr="00B92834">
        <w:rPr>
          <w:color w:val="333333"/>
          <w:sz w:val="28"/>
          <w:szCs w:val="28"/>
        </w:rPr>
        <w:t>66</w:t>
      </w:r>
      <w:r w:rsidRPr="00B92834">
        <w:rPr>
          <w:color w:val="333333"/>
          <w:sz w:val="28"/>
          <w:szCs w:val="28"/>
        </w:rPr>
        <w:t xml:space="preserve">   постановлений, </w:t>
      </w:r>
      <w:r w:rsidR="00780F4B" w:rsidRPr="00B92834">
        <w:rPr>
          <w:color w:val="333333"/>
          <w:sz w:val="28"/>
          <w:szCs w:val="28"/>
        </w:rPr>
        <w:t>32</w:t>
      </w:r>
      <w:r w:rsidRPr="00B92834">
        <w:rPr>
          <w:color w:val="333333"/>
          <w:sz w:val="28"/>
          <w:szCs w:val="28"/>
        </w:rPr>
        <w:t> распоряжений по основной деятельности.   Законодательным органом сельского поселения является Совет . За 2016 год проведено 1</w:t>
      </w:r>
      <w:r w:rsidR="00780F4B" w:rsidRPr="00B92834">
        <w:rPr>
          <w:color w:val="333333"/>
          <w:sz w:val="28"/>
          <w:szCs w:val="28"/>
        </w:rPr>
        <w:t>2</w:t>
      </w:r>
      <w:r w:rsidRPr="00B92834">
        <w:rPr>
          <w:color w:val="333333"/>
          <w:sz w:val="28"/>
          <w:szCs w:val="28"/>
        </w:rPr>
        <w:t xml:space="preserve"> заседаний Совета. Принято </w:t>
      </w:r>
      <w:r w:rsidR="00536C22" w:rsidRPr="00B92834">
        <w:rPr>
          <w:color w:val="333333"/>
          <w:sz w:val="28"/>
          <w:szCs w:val="28"/>
        </w:rPr>
        <w:t xml:space="preserve">32 </w:t>
      </w:r>
      <w:r w:rsidRPr="00B92834">
        <w:rPr>
          <w:color w:val="333333"/>
          <w:sz w:val="28"/>
          <w:szCs w:val="28"/>
        </w:rPr>
        <w:t xml:space="preserve">правовых актов.  Основное направление: бюджет, налоги, изменения в Устав. </w:t>
      </w:r>
      <w:r w:rsidR="00536C22" w:rsidRPr="00B92834">
        <w:rPr>
          <w:sz w:val="28"/>
          <w:szCs w:val="28"/>
        </w:rPr>
        <w:t>2</w:t>
      </w:r>
      <w:r w:rsidR="003B20E7" w:rsidRPr="00B92834">
        <w:rPr>
          <w:sz w:val="28"/>
          <w:szCs w:val="28"/>
          <w:lang w:val="tt-RU"/>
        </w:rPr>
        <w:t>8</w:t>
      </w:r>
      <w:r w:rsidR="00536C22" w:rsidRPr="00B92834">
        <w:rPr>
          <w:sz w:val="28"/>
          <w:szCs w:val="28"/>
        </w:rPr>
        <w:t xml:space="preserve"> решения носят нормативно-правовой характер соответственно, они направлены в Управление Республики Башкортостан по организации деятельности мировых судей и ведению регистров правовых актов для включения </w:t>
      </w:r>
      <w:r w:rsidR="00536C22" w:rsidRPr="00B92834">
        <w:rPr>
          <w:rStyle w:val="a4"/>
          <w:b w:val="0"/>
          <w:bCs w:val="0"/>
          <w:sz w:val="28"/>
          <w:szCs w:val="28"/>
        </w:rPr>
        <w:t xml:space="preserve">их в единый Регистр муниципальных нормативных правовых актов Республики Башкортостан. </w:t>
      </w:r>
      <w:r w:rsidRPr="00B92834">
        <w:rPr>
          <w:color w:val="333333"/>
          <w:sz w:val="28"/>
          <w:szCs w:val="28"/>
        </w:rPr>
        <w:t xml:space="preserve">Все нормативно-правовые документы обнародываются  путем </w:t>
      </w:r>
      <w:r w:rsidRPr="00B92834">
        <w:rPr>
          <w:color w:val="333333"/>
          <w:sz w:val="28"/>
          <w:szCs w:val="28"/>
        </w:rPr>
        <w:lastRenderedPageBreak/>
        <w:t xml:space="preserve">размещения информации в </w:t>
      </w:r>
      <w:r w:rsidR="00780F4B" w:rsidRPr="00B92834">
        <w:rPr>
          <w:color w:val="333333"/>
          <w:sz w:val="28"/>
          <w:szCs w:val="28"/>
        </w:rPr>
        <w:t>Администрации сельского поселения</w:t>
      </w:r>
      <w:r w:rsidRPr="00B92834">
        <w:rPr>
          <w:color w:val="333333"/>
          <w:sz w:val="28"/>
          <w:szCs w:val="28"/>
        </w:rPr>
        <w:t>, а также в электронном виде на официальном сайте поселения.</w:t>
      </w:r>
    </w:p>
    <w:p w:rsidR="00834E7D" w:rsidRPr="00B92834" w:rsidRDefault="00834E7D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 xml:space="preserve">Проекты решений </w:t>
      </w:r>
      <w:r w:rsidR="00536C22" w:rsidRPr="00B92834">
        <w:rPr>
          <w:color w:val="333333"/>
          <w:sz w:val="28"/>
          <w:szCs w:val="28"/>
        </w:rPr>
        <w:t>заседаний</w:t>
      </w:r>
      <w:r w:rsidRPr="00B92834">
        <w:rPr>
          <w:color w:val="333333"/>
          <w:sz w:val="28"/>
          <w:szCs w:val="28"/>
        </w:rPr>
        <w:t xml:space="preserve">, постановления администрации направляются в прокуратуру района </w:t>
      </w:r>
      <w:r w:rsidR="00536C22" w:rsidRPr="00B92834">
        <w:rPr>
          <w:color w:val="333333"/>
          <w:sz w:val="28"/>
          <w:szCs w:val="28"/>
        </w:rPr>
        <w:t xml:space="preserve">для </w:t>
      </w:r>
      <w:r w:rsidR="003B20E7" w:rsidRPr="00B92834">
        <w:rPr>
          <w:color w:val="333333"/>
          <w:sz w:val="28"/>
          <w:szCs w:val="28"/>
          <w:lang w:val="tt-RU"/>
        </w:rPr>
        <w:t xml:space="preserve">получения </w:t>
      </w:r>
      <w:r w:rsidR="00536C22" w:rsidRPr="00B92834">
        <w:rPr>
          <w:color w:val="333333"/>
          <w:sz w:val="28"/>
          <w:szCs w:val="28"/>
        </w:rPr>
        <w:t>заключения</w:t>
      </w:r>
      <w:r w:rsidRPr="00B92834">
        <w:rPr>
          <w:color w:val="333333"/>
          <w:sz w:val="28"/>
          <w:szCs w:val="28"/>
        </w:rPr>
        <w:t>.</w:t>
      </w:r>
    </w:p>
    <w:p w:rsidR="00834E7D" w:rsidRPr="00B92834" w:rsidRDefault="00834E7D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 xml:space="preserve">      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  воинском учете в сельском поселении состоит </w:t>
      </w:r>
      <w:r w:rsidR="00536C22" w:rsidRPr="00B92834">
        <w:rPr>
          <w:color w:val="333333"/>
          <w:sz w:val="28"/>
          <w:szCs w:val="28"/>
        </w:rPr>
        <w:t>332</w:t>
      </w:r>
      <w:r w:rsidRPr="00B92834">
        <w:rPr>
          <w:color w:val="333333"/>
          <w:sz w:val="28"/>
          <w:szCs w:val="28"/>
        </w:rPr>
        <w:t xml:space="preserve"> человек</w:t>
      </w:r>
      <w:r w:rsidR="003B20E7" w:rsidRPr="00B92834">
        <w:rPr>
          <w:color w:val="333333"/>
          <w:sz w:val="28"/>
          <w:szCs w:val="28"/>
          <w:lang w:val="tt-RU"/>
        </w:rPr>
        <w:t>а</w:t>
      </w:r>
      <w:r w:rsidRPr="00B92834">
        <w:rPr>
          <w:color w:val="333333"/>
          <w:sz w:val="28"/>
          <w:szCs w:val="28"/>
        </w:rPr>
        <w:t>.</w:t>
      </w:r>
    </w:p>
    <w:p w:rsidR="00834E7D" w:rsidRPr="00B92834" w:rsidRDefault="00834E7D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 xml:space="preserve">        Осуществляется ведение похозяйственных книг, заложенных в 2012 году на основании сведений, предоставляемых гражданами, ведущими личное подсобное хозяйство. За отчетный период учтено </w:t>
      </w:r>
      <w:r w:rsidR="00536C22" w:rsidRPr="00B92834">
        <w:rPr>
          <w:color w:val="333333"/>
          <w:sz w:val="28"/>
          <w:szCs w:val="28"/>
        </w:rPr>
        <w:t>583</w:t>
      </w:r>
      <w:r w:rsidRPr="00B92834">
        <w:rPr>
          <w:color w:val="333333"/>
          <w:sz w:val="28"/>
          <w:szCs w:val="28"/>
        </w:rPr>
        <w:t xml:space="preserve"> хозяйств. Помимо бумажных носителей в администрации работает электронная версия программы </w:t>
      </w:r>
      <w:r w:rsidR="00536C22" w:rsidRPr="00B92834">
        <w:rPr>
          <w:color w:val="333333"/>
          <w:sz w:val="28"/>
          <w:szCs w:val="28"/>
        </w:rPr>
        <w:t>Похозяйственный учет,</w:t>
      </w:r>
      <w:r w:rsidRPr="00B92834">
        <w:rPr>
          <w:color w:val="333333"/>
          <w:sz w:val="28"/>
          <w:szCs w:val="28"/>
        </w:rPr>
        <w:t xml:space="preserve">  программа </w:t>
      </w:r>
      <w:r w:rsidR="00536C22" w:rsidRPr="00B92834">
        <w:rPr>
          <w:color w:val="333333"/>
          <w:sz w:val="28"/>
          <w:szCs w:val="28"/>
        </w:rPr>
        <w:t>ЗУМО</w:t>
      </w:r>
      <w:r w:rsidRPr="00B92834">
        <w:rPr>
          <w:color w:val="333333"/>
          <w:sz w:val="28"/>
          <w:szCs w:val="28"/>
        </w:rPr>
        <w:t xml:space="preserve"> – система учета и мониторинга земельных </w:t>
      </w:r>
      <w:r w:rsidR="003B20E7" w:rsidRPr="00B92834">
        <w:rPr>
          <w:color w:val="333333"/>
          <w:sz w:val="28"/>
          <w:szCs w:val="28"/>
          <w:lang w:val="tt-RU"/>
        </w:rPr>
        <w:t>участков</w:t>
      </w:r>
      <w:r w:rsidRPr="00B92834">
        <w:rPr>
          <w:color w:val="333333"/>
          <w:sz w:val="28"/>
          <w:szCs w:val="28"/>
        </w:rPr>
        <w:t>, программа – ФИАС (Федеральная Информационная Адресная Система), ГИС ЖКХ (Государственная информационная система Жилищное Коммунальное Хозяйство).</w:t>
      </w:r>
    </w:p>
    <w:p w:rsidR="00467CC8" w:rsidRPr="00B92834" w:rsidRDefault="00834E7D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 xml:space="preserve">      Общая площадь территории сельского поселения – </w:t>
      </w:r>
      <w:r w:rsidR="00467CC8" w:rsidRPr="00B92834">
        <w:rPr>
          <w:sz w:val="28"/>
          <w:szCs w:val="28"/>
        </w:rPr>
        <w:t>1274 га</w:t>
      </w:r>
      <w:r w:rsidR="00467CC8" w:rsidRPr="00B92834">
        <w:rPr>
          <w:color w:val="333333"/>
          <w:sz w:val="28"/>
          <w:szCs w:val="28"/>
        </w:rPr>
        <w:t>.</w:t>
      </w:r>
      <w:r w:rsidRPr="00B92834">
        <w:rPr>
          <w:color w:val="333333"/>
          <w:sz w:val="28"/>
          <w:szCs w:val="28"/>
        </w:rPr>
        <w:t xml:space="preserve">На территории поселения проживает - </w:t>
      </w:r>
      <w:r w:rsidR="00536C22" w:rsidRPr="00B92834">
        <w:rPr>
          <w:color w:val="333333"/>
          <w:sz w:val="28"/>
          <w:szCs w:val="28"/>
        </w:rPr>
        <w:t>1512</w:t>
      </w:r>
      <w:r w:rsidR="003B20E7" w:rsidRPr="00B92834">
        <w:rPr>
          <w:color w:val="333333"/>
          <w:sz w:val="28"/>
          <w:szCs w:val="28"/>
        </w:rPr>
        <w:t xml:space="preserve"> человек</w:t>
      </w:r>
      <w:r w:rsidRPr="00B92834">
        <w:rPr>
          <w:color w:val="333333"/>
          <w:sz w:val="28"/>
          <w:szCs w:val="28"/>
        </w:rPr>
        <w:t xml:space="preserve">. Родилось – </w:t>
      </w:r>
      <w:r w:rsidR="00467CC8" w:rsidRPr="00B92834">
        <w:rPr>
          <w:color w:val="333333"/>
          <w:sz w:val="28"/>
          <w:szCs w:val="28"/>
        </w:rPr>
        <w:t>12</w:t>
      </w:r>
      <w:r w:rsidRPr="00B92834">
        <w:rPr>
          <w:color w:val="333333"/>
          <w:sz w:val="28"/>
          <w:szCs w:val="28"/>
        </w:rPr>
        <w:t xml:space="preserve">, умерло – </w:t>
      </w:r>
      <w:r w:rsidR="00467CC8" w:rsidRPr="00B92834">
        <w:rPr>
          <w:color w:val="333333"/>
          <w:sz w:val="28"/>
          <w:szCs w:val="28"/>
        </w:rPr>
        <w:t>2</w:t>
      </w:r>
      <w:r w:rsidRPr="00B92834">
        <w:rPr>
          <w:color w:val="333333"/>
          <w:sz w:val="28"/>
          <w:szCs w:val="28"/>
        </w:rPr>
        <w:t>5 человек.</w:t>
      </w:r>
    </w:p>
    <w:p w:rsidR="00834E7D" w:rsidRPr="00B92834" w:rsidRDefault="00834E7D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   В дни празднования  победы в ВОВ  администрацией поселения, совместно с руководителями хозяйств были организованы встречи и поздравления  ветеранов и вдов ВОВ. Вручены поздравительные открытки и подарки от президента РФ,</w:t>
      </w:r>
      <w:r w:rsidR="00467CC8" w:rsidRPr="00B92834">
        <w:rPr>
          <w:color w:val="333333"/>
          <w:sz w:val="28"/>
          <w:szCs w:val="28"/>
        </w:rPr>
        <w:t>главы Республики Башкортостан и главы Администрации муниципального района Янаульский район.</w:t>
      </w:r>
    </w:p>
    <w:p w:rsidR="00834E7D" w:rsidRPr="00B92834" w:rsidRDefault="00834E7D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Совместно с учителями школ проводится работа с неблагополучными семьями и трудными подростками, оказываем всестороннюю помощь  семьям, попавшим в трудную жизненную ситуацию.</w:t>
      </w:r>
    </w:p>
    <w:p w:rsidR="00834E7D" w:rsidRPr="00B92834" w:rsidRDefault="00834E7D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        Особое внимание администрацией сельского поселения и Советом уделялось мероприятиям, направленным на профилактику терроризма и противопожарных мероприятий на территории сельского поселения. Для чего был разработан план мероприятий по обеспечению пожарной безопасности, организовывались сходы граждан и подворные обходы по обучению населения первичным мерам пожарной безопасности.</w:t>
      </w:r>
    </w:p>
    <w:p w:rsidR="00834E7D" w:rsidRPr="00B92834" w:rsidRDefault="00834E7D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Очень важный вопрос – это безопасность наших с вами домовладений. Во многих домовладениях  электропроводка сделана сорок и более лет назад, не чистятся дымоходы. Мы экономим на малом и получаем большую беду – пожары, гибнут люди. Будьте бдительны. Обращайте внимание на живущих с вами соседей. Только совместными усилиями мы решим  поставленные задачи в сфере пожарной безопасности.</w:t>
      </w:r>
    </w:p>
    <w:p w:rsidR="00834E7D" w:rsidRPr="00B92834" w:rsidRDefault="00834E7D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 xml:space="preserve">       В соответствии с Бюджетным кодексом каждое муниципальное образование имеет собственный бюджет, при этом органы местного </w:t>
      </w:r>
      <w:r w:rsidRPr="00B92834">
        <w:rPr>
          <w:color w:val="333333"/>
          <w:sz w:val="28"/>
          <w:szCs w:val="28"/>
        </w:rPr>
        <w:lastRenderedPageBreak/>
        <w:t>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правоотношений. Формирование бюджета 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поселения.</w:t>
      </w:r>
    </w:p>
    <w:p w:rsidR="000C044A" w:rsidRPr="000C044A" w:rsidRDefault="00834E7D" w:rsidP="000C044A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 xml:space="preserve">За 2016 год в бюджет сельского поселения  поступило  </w:t>
      </w:r>
      <w:r w:rsidR="000C044A" w:rsidRPr="000C044A">
        <w:rPr>
          <w:sz w:val="28"/>
          <w:szCs w:val="28"/>
        </w:rPr>
        <w:t>6066623</w:t>
      </w:r>
      <w:r w:rsidR="00467CC8" w:rsidRPr="00B92834">
        <w:rPr>
          <w:color w:val="333333"/>
          <w:sz w:val="28"/>
          <w:szCs w:val="28"/>
        </w:rPr>
        <w:t xml:space="preserve"> руб.</w:t>
      </w:r>
      <w:r w:rsidRPr="00B92834">
        <w:rPr>
          <w:color w:val="333333"/>
          <w:sz w:val="28"/>
          <w:szCs w:val="28"/>
        </w:rPr>
        <w:t xml:space="preserve">., в том числе  собственные доходы  </w:t>
      </w:r>
      <w:r w:rsidR="00467CC8" w:rsidRPr="00B92834">
        <w:rPr>
          <w:color w:val="333333"/>
          <w:sz w:val="28"/>
          <w:szCs w:val="28"/>
        </w:rPr>
        <w:t>747353</w:t>
      </w:r>
      <w:r w:rsidRPr="00B92834">
        <w:rPr>
          <w:color w:val="333333"/>
          <w:sz w:val="28"/>
          <w:szCs w:val="28"/>
        </w:rPr>
        <w:t>руб</w:t>
      </w:r>
      <w:r w:rsidR="000C044A" w:rsidRPr="00327FDB">
        <w:rPr>
          <w:sz w:val="28"/>
          <w:szCs w:val="28"/>
        </w:rPr>
        <w:t xml:space="preserve">, что составляет </w:t>
      </w:r>
      <w:r w:rsidR="000C044A">
        <w:rPr>
          <w:sz w:val="28"/>
          <w:szCs w:val="28"/>
        </w:rPr>
        <w:t>12,3</w:t>
      </w:r>
      <w:r w:rsidR="000C044A" w:rsidRPr="00327FDB">
        <w:rPr>
          <w:sz w:val="28"/>
          <w:szCs w:val="28"/>
        </w:rPr>
        <w:t>% от доходной части бюджета.</w:t>
      </w:r>
    </w:p>
    <w:p w:rsidR="000C044A" w:rsidRPr="00327FDB" w:rsidRDefault="000C044A" w:rsidP="000C044A">
      <w:pPr>
        <w:ind w:firstLine="360"/>
        <w:rPr>
          <w:rFonts w:ascii="Calibri" w:eastAsia="Calibri" w:hAnsi="Calibri" w:cs="Times New Roman"/>
          <w:sz w:val="28"/>
          <w:szCs w:val="28"/>
        </w:rPr>
      </w:pPr>
    </w:p>
    <w:p w:rsidR="000C044A" w:rsidRPr="00327FDB" w:rsidRDefault="000C044A" w:rsidP="000C044A">
      <w:pPr>
        <w:ind w:firstLine="360"/>
        <w:jc w:val="both"/>
        <w:rPr>
          <w:rFonts w:ascii="Calibri" w:eastAsia="Calibri" w:hAnsi="Calibri" w:cs="Times New Roman"/>
          <w:sz w:val="28"/>
          <w:szCs w:val="28"/>
        </w:rPr>
      </w:pPr>
      <w:r w:rsidRPr="00327FDB">
        <w:rPr>
          <w:rFonts w:ascii="Calibri" w:eastAsia="Calibri" w:hAnsi="Calibri" w:cs="Times New Roman"/>
          <w:sz w:val="28"/>
          <w:szCs w:val="28"/>
        </w:rPr>
        <w:t>По состоянию на 31 декабря 201</w:t>
      </w:r>
      <w:r>
        <w:rPr>
          <w:sz w:val="28"/>
          <w:szCs w:val="28"/>
        </w:rPr>
        <w:t>6</w:t>
      </w:r>
      <w:r w:rsidRPr="00327FDB">
        <w:rPr>
          <w:rFonts w:ascii="Calibri" w:eastAsia="Calibri" w:hAnsi="Calibri" w:cs="Times New Roman"/>
          <w:sz w:val="28"/>
          <w:szCs w:val="28"/>
        </w:rPr>
        <w:t xml:space="preserve"> года исполнение доходной части бюджета составляет </w:t>
      </w:r>
      <w:r>
        <w:rPr>
          <w:sz w:val="28"/>
          <w:szCs w:val="28"/>
        </w:rPr>
        <w:t>94,88</w:t>
      </w:r>
      <w:r w:rsidRPr="00327FDB">
        <w:rPr>
          <w:rFonts w:ascii="Calibri" w:eastAsia="Calibri" w:hAnsi="Calibri" w:cs="Times New Roman"/>
          <w:sz w:val="28"/>
          <w:szCs w:val="28"/>
        </w:rPr>
        <w:t xml:space="preserve"> %, в том числе:</w:t>
      </w:r>
    </w:p>
    <w:p w:rsidR="000C044A" w:rsidRPr="00327FDB" w:rsidRDefault="000C044A" w:rsidP="000C044A">
      <w:pPr>
        <w:ind w:firstLine="360"/>
        <w:rPr>
          <w:rFonts w:ascii="Calibri" w:eastAsia="Calibri" w:hAnsi="Calibri" w:cs="Times New Roman"/>
          <w:sz w:val="28"/>
          <w:szCs w:val="28"/>
        </w:rPr>
      </w:pPr>
      <w:r w:rsidRPr="00327FDB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План                </w:t>
      </w:r>
      <w:r w:rsidRPr="00327FDB">
        <w:rPr>
          <w:rFonts w:ascii="Calibri" w:eastAsia="Calibri" w:hAnsi="Calibri" w:cs="Times New Roman"/>
          <w:sz w:val="28"/>
          <w:szCs w:val="28"/>
        </w:rPr>
        <w:t xml:space="preserve">Выполнено        </w:t>
      </w:r>
      <w:r>
        <w:rPr>
          <w:sz w:val="28"/>
          <w:szCs w:val="28"/>
        </w:rPr>
        <w:t xml:space="preserve">   </w:t>
      </w:r>
      <w:r w:rsidRPr="00327FDB">
        <w:rPr>
          <w:rFonts w:ascii="Calibri" w:eastAsia="Calibri" w:hAnsi="Calibri" w:cs="Times New Roman"/>
          <w:sz w:val="28"/>
          <w:szCs w:val="28"/>
        </w:rPr>
        <w:t xml:space="preserve"> В процентах</w:t>
      </w:r>
    </w:p>
    <w:p w:rsidR="000C044A" w:rsidRDefault="000C044A" w:rsidP="000C044A">
      <w:pPr>
        <w:ind w:firstLine="360"/>
        <w:rPr>
          <w:sz w:val="28"/>
          <w:szCs w:val="28"/>
        </w:rPr>
      </w:pPr>
      <w:r w:rsidRPr="00327FDB">
        <w:rPr>
          <w:rFonts w:ascii="Calibri" w:eastAsia="Calibri" w:hAnsi="Calibri" w:cs="Times New Roman"/>
          <w:sz w:val="28"/>
          <w:szCs w:val="28"/>
        </w:rPr>
        <w:t>Налог</w:t>
      </w:r>
      <w:r w:rsidR="005F24C4">
        <w:rPr>
          <w:sz w:val="28"/>
          <w:szCs w:val="28"/>
        </w:rPr>
        <w:t xml:space="preserve"> на доходы физических лиц      </w:t>
      </w:r>
      <w:r>
        <w:rPr>
          <w:sz w:val="28"/>
          <w:szCs w:val="28"/>
        </w:rPr>
        <w:t>72</w:t>
      </w:r>
      <w:r w:rsidRPr="00327FDB">
        <w:rPr>
          <w:rFonts w:ascii="Calibri" w:eastAsia="Calibri" w:hAnsi="Calibri" w:cs="Times New Roman"/>
          <w:sz w:val="28"/>
          <w:szCs w:val="28"/>
        </w:rPr>
        <w:t>000</w:t>
      </w:r>
      <w:r>
        <w:rPr>
          <w:sz w:val="28"/>
          <w:szCs w:val="28"/>
        </w:rPr>
        <w:t>,</w:t>
      </w:r>
      <w:r w:rsidRPr="00327FDB">
        <w:rPr>
          <w:rFonts w:ascii="Calibri" w:eastAsia="Calibri" w:hAnsi="Calibri" w:cs="Times New Roman"/>
          <w:sz w:val="28"/>
          <w:szCs w:val="28"/>
        </w:rPr>
        <w:t xml:space="preserve">0 </w:t>
      </w:r>
      <w:r w:rsidRPr="00327FDB">
        <w:rPr>
          <w:rFonts w:ascii="Calibri" w:eastAsia="Calibri" w:hAnsi="Calibri" w:cs="Times New Roman"/>
          <w:sz w:val="28"/>
          <w:szCs w:val="28"/>
        </w:rPr>
        <w:tab/>
      </w:r>
      <w:r w:rsidR="005F24C4">
        <w:rPr>
          <w:sz w:val="28"/>
          <w:szCs w:val="28"/>
        </w:rPr>
        <w:t xml:space="preserve"> </w:t>
      </w:r>
      <w:r>
        <w:rPr>
          <w:sz w:val="28"/>
          <w:szCs w:val="28"/>
        </w:rPr>
        <w:t>77246,0</w:t>
      </w:r>
      <w:r w:rsidRPr="00327FDB">
        <w:rPr>
          <w:rFonts w:ascii="Calibri" w:eastAsia="Calibri" w:hAnsi="Calibri" w:cs="Times New Roman"/>
          <w:sz w:val="28"/>
          <w:szCs w:val="28"/>
        </w:rPr>
        <w:tab/>
      </w:r>
      <w:r>
        <w:rPr>
          <w:sz w:val="28"/>
          <w:szCs w:val="28"/>
        </w:rPr>
        <w:t xml:space="preserve">    107,3</w:t>
      </w:r>
      <w:r w:rsidRPr="00327FDB">
        <w:rPr>
          <w:rFonts w:ascii="Calibri" w:eastAsia="Calibri" w:hAnsi="Calibri" w:cs="Times New Roman"/>
          <w:sz w:val="28"/>
          <w:szCs w:val="28"/>
        </w:rPr>
        <w:t>%</w:t>
      </w:r>
    </w:p>
    <w:p w:rsidR="000C044A" w:rsidRPr="00327FDB" w:rsidRDefault="000C044A" w:rsidP="000C044A">
      <w:pPr>
        <w:ind w:firstLine="360"/>
        <w:rPr>
          <w:rFonts w:ascii="Calibri" w:eastAsia="Calibri" w:hAnsi="Calibri" w:cs="Times New Roman"/>
          <w:sz w:val="28"/>
          <w:szCs w:val="28"/>
        </w:rPr>
      </w:pPr>
      <w:r w:rsidRPr="00327FDB">
        <w:rPr>
          <w:rFonts w:ascii="Calibri" w:eastAsia="Calibri" w:hAnsi="Calibri" w:cs="Times New Roman"/>
          <w:sz w:val="28"/>
          <w:szCs w:val="28"/>
        </w:rPr>
        <w:t xml:space="preserve">Налог на имущество граждан             </w:t>
      </w:r>
      <w:r w:rsidR="005F24C4">
        <w:rPr>
          <w:sz w:val="28"/>
          <w:szCs w:val="28"/>
        </w:rPr>
        <w:t>80000</w:t>
      </w:r>
      <w:r w:rsidRPr="00327FDB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27FDB">
        <w:rPr>
          <w:rFonts w:ascii="Calibri" w:eastAsia="Calibri" w:hAnsi="Calibri" w:cs="Times New Roman"/>
          <w:sz w:val="28"/>
          <w:szCs w:val="28"/>
        </w:rPr>
        <w:tab/>
      </w:r>
      <w:r w:rsidR="005F24C4">
        <w:rPr>
          <w:sz w:val="28"/>
          <w:szCs w:val="28"/>
        </w:rPr>
        <w:t xml:space="preserve">           27122 </w:t>
      </w:r>
      <w:r w:rsidRPr="00327FDB">
        <w:rPr>
          <w:rFonts w:ascii="Calibri" w:eastAsia="Calibri" w:hAnsi="Calibri" w:cs="Times New Roman"/>
          <w:sz w:val="28"/>
          <w:szCs w:val="28"/>
        </w:rPr>
        <w:tab/>
      </w:r>
      <w:r w:rsidR="005F24C4">
        <w:rPr>
          <w:sz w:val="28"/>
          <w:szCs w:val="28"/>
        </w:rPr>
        <w:t xml:space="preserve">    33,9</w:t>
      </w:r>
      <w:r w:rsidRPr="00327FDB">
        <w:rPr>
          <w:rFonts w:ascii="Calibri" w:eastAsia="Calibri" w:hAnsi="Calibri" w:cs="Times New Roman"/>
          <w:sz w:val="28"/>
          <w:szCs w:val="28"/>
        </w:rPr>
        <w:t>%</w:t>
      </w:r>
      <w:r w:rsidRPr="00327FDB">
        <w:rPr>
          <w:rFonts w:ascii="Calibri" w:eastAsia="Calibri" w:hAnsi="Calibri" w:cs="Times New Roman"/>
          <w:sz w:val="28"/>
          <w:szCs w:val="28"/>
        </w:rPr>
        <w:tab/>
      </w:r>
      <w:r w:rsidRPr="00327FDB">
        <w:rPr>
          <w:rFonts w:ascii="Calibri" w:eastAsia="Calibri" w:hAnsi="Calibri" w:cs="Times New Roman"/>
          <w:sz w:val="28"/>
          <w:szCs w:val="28"/>
        </w:rPr>
        <w:tab/>
      </w:r>
    </w:p>
    <w:p w:rsidR="000C044A" w:rsidRPr="00327FDB" w:rsidRDefault="000C044A" w:rsidP="000C044A">
      <w:pPr>
        <w:ind w:firstLine="360"/>
        <w:rPr>
          <w:rFonts w:ascii="Calibri" w:eastAsia="Calibri" w:hAnsi="Calibri" w:cs="Times New Roman"/>
          <w:sz w:val="28"/>
          <w:szCs w:val="28"/>
        </w:rPr>
      </w:pPr>
      <w:r w:rsidRPr="00327FDB">
        <w:rPr>
          <w:rFonts w:ascii="Calibri" w:eastAsia="Calibri" w:hAnsi="Calibri" w:cs="Times New Roman"/>
          <w:sz w:val="28"/>
          <w:szCs w:val="28"/>
        </w:rPr>
        <w:t xml:space="preserve">Земельный налог                                  </w:t>
      </w:r>
      <w:r w:rsidR="005F24C4">
        <w:rPr>
          <w:sz w:val="28"/>
          <w:szCs w:val="28"/>
        </w:rPr>
        <w:t>229027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27FDB">
        <w:rPr>
          <w:rFonts w:ascii="Calibri" w:eastAsia="Calibri" w:hAnsi="Calibri" w:cs="Times New Roman"/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5F24C4">
        <w:rPr>
          <w:sz w:val="28"/>
          <w:szCs w:val="28"/>
        </w:rPr>
        <w:t>432064      188,7</w:t>
      </w:r>
      <w:r w:rsidRPr="00327FDB">
        <w:rPr>
          <w:rFonts w:ascii="Calibri" w:eastAsia="Calibri" w:hAnsi="Calibri" w:cs="Times New Roman"/>
          <w:sz w:val="28"/>
          <w:szCs w:val="28"/>
        </w:rPr>
        <w:t xml:space="preserve">%   </w:t>
      </w:r>
      <w:r w:rsidRPr="00327FDB">
        <w:rPr>
          <w:rFonts w:ascii="Calibri" w:eastAsia="Calibri" w:hAnsi="Calibri" w:cs="Times New Roman"/>
          <w:sz w:val="28"/>
          <w:szCs w:val="28"/>
        </w:rPr>
        <w:tab/>
      </w:r>
      <w:r w:rsidRPr="00327FDB">
        <w:rPr>
          <w:rFonts w:ascii="Calibri" w:eastAsia="Calibri" w:hAnsi="Calibri" w:cs="Times New Roman"/>
          <w:sz w:val="28"/>
          <w:szCs w:val="28"/>
        </w:rPr>
        <w:tab/>
      </w:r>
    </w:p>
    <w:p w:rsidR="000C044A" w:rsidRPr="00327FDB" w:rsidRDefault="000C044A" w:rsidP="000C044A">
      <w:pPr>
        <w:ind w:firstLine="360"/>
        <w:rPr>
          <w:rFonts w:ascii="Calibri" w:eastAsia="Calibri" w:hAnsi="Calibri" w:cs="Times New Roman"/>
          <w:sz w:val="28"/>
          <w:szCs w:val="28"/>
        </w:rPr>
      </w:pPr>
      <w:r w:rsidRPr="00327FDB">
        <w:rPr>
          <w:rFonts w:ascii="Calibri" w:eastAsia="Calibri" w:hAnsi="Calibri" w:cs="Times New Roman"/>
          <w:sz w:val="28"/>
          <w:szCs w:val="28"/>
        </w:rPr>
        <w:t xml:space="preserve">Единый с/х налог                                   </w:t>
      </w:r>
      <w:r w:rsidR="005F24C4">
        <w:rPr>
          <w:sz w:val="28"/>
          <w:szCs w:val="28"/>
        </w:rPr>
        <w:t>30</w:t>
      </w:r>
      <w:r w:rsidRPr="00327FDB">
        <w:rPr>
          <w:rFonts w:ascii="Calibri" w:eastAsia="Calibri" w:hAnsi="Calibri" w:cs="Times New Roman"/>
          <w:sz w:val="28"/>
          <w:szCs w:val="28"/>
        </w:rPr>
        <w:t xml:space="preserve">000 </w:t>
      </w:r>
      <w:r w:rsidRPr="00327FDB">
        <w:rPr>
          <w:rFonts w:ascii="Calibri" w:eastAsia="Calibri" w:hAnsi="Calibri" w:cs="Times New Roman"/>
          <w:sz w:val="28"/>
          <w:szCs w:val="28"/>
        </w:rPr>
        <w:tab/>
      </w:r>
      <w:r w:rsidR="005F24C4">
        <w:rPr>
          <w:sz w:val="28"/>
          <w:szCs w:val="28"/>
        </w:rPr>
        <w:t xml:space="preserve">               29467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27FDB">
        <w:rPr>
          <w:rFonts w:ascii="Calibri" w:eastAsia="Calibri" w:hAnsi="Calibri" w:cs="Times New Roman"/>
          <w:sz w:val="28"/>
          <w:szCs w:val="28"/>
        </w:rPr>
        <w:tab/>
      </w:r>
      <w:r w:rsidR="005F24C4">
        <w:rPr>
          <w:sz w:val="28"/>
          <w:szCs w:val="28"/>
        </w:rPr>
        <w:t>98,3</w:t>
      </w:r>
      <w:r w:rsidRPr="00327FDB">
        <w:rPr>
          <w:rFonts w:ascii="Calibri" w:eastAsia="Calibri" w:hAnsi="Calibri" w:cs="Times New Roman"/>
          <w:sz w:val="28"/>
          <w:szCs w:val="28"/>
        </w:rPr>
        <w:t>%</w:t>
      </w:r>
      <w:r w:rsidRPr="00327FDB">
        <w:rPr>
          <w:rFonts w:ascii="Calibri" w:eastAsia="Calibri" w:hAnsi="Calibri" w:cs="Times New Roman"/>
          <w:sz w:val="28"/>
          <w:szCs w:val="28"/>
        </w:rPr>
        <w:tab/>
        <w:t xml:space="preserve">  </w:t>
      </w:r>
    </w:p>
    <w:p w:rsidR="000C044A" w:rsidRPr="00327FDB" w:rsidRDefault="000C044A" w:rsidP="000C044A">
      <w:pPr>
        <w:ind w:firstLine="360"/>
        <w:rPr>
          <w:rFonts w:ascii="Calibri" w:eastAsia="Calibri" w:hAnsi="Calibri" w:cs="Times New Roman"/>
          <w:sz w:val="28"/>
          <w:szCs w:val="28"/>
        </w:rPr>
      </w:pPr>
      <w:r w:rsidRPr="00327FDB">
        <w:rPr>
          <w:rFonts w:ascii="Calibri" w:eastAsia="Calibri" w:hAnsi="Calibri" w:cs="Times New Roman"/>
          <w:sz w:val="28"/>
          <w:szCs w:val="28"/>
        </w:rPr>
        <w:t>Государственная пошлина                      8000</w:t>
      </w:r>
      <w:r w:rsidRPr="00327FDB">
        <w:rPr>
          <w:rFonts w:ascii="Calibri" w:eastAsia="Calibri" w:hAnsi="Calibri" w:cs="Times New Roman"/>
          <w:sz w:val="28"/>
          <w:szCs w:val="28"/>
        </w:rPr>
        <w:tab/>
        <w:t xml:space="preserve">              4</w:t>
      </w:r>
      <w:r>
        <w:rPr>
          <w:rFonts w:ascii="Calibri" w:eastAsia="Calibri" w:hAnsi="Calibri" w:cs="Times New Roman"/>
          <w:sz w:val="28"/>
          <w:szCs w:val="28"/>
        </w:rPr>
        <w:t>0</w:t>
      </w:r>
      <w:r w:rsidRPr="00327FDB">
        <w:rPr>
          <w:rFonts w:ascii="Calibri" w:eastAsia="Calibri" w:hAnsi="Calibri" w:cs="Times New Roman"/>
          <w:sz w:val="28"/>
          <w:szCs w:val="28"/>
        </w:rPr>
        <w:t>0</w:t>
      </w:r>
      <w:r w:rsidRPr="00327FDB">
        <w:rPr>
          <w:rFonts w:ascii="Calibri" w:eastAsia="Calibri" w:hAnsi="Calibri" w:cs="Times New Roman"/>
          <w:sz w:val="28"/>
          <w:szCs w:val="28"/>
        </w:rPr>
        <w:tab/>
      </w:r>
      <w:r w:rsidR="005F24C4">
        <w:rPr>
          <w:sz w:val="28"/>
          <w:szCs w:val="28"/>
        </w:rPr>
        <w:t xml:space="preserve">           5,0</w:t>
      </w:r>
      <w:r w:rsidRPr="00327FDB">
        <w:rPr>
          <w:rFonts w:ascii="Calibri" w:eastAsia="Calibri" w:hAnsi="Calibri" w:cs="Times New Roman"/>
          <w:sz w:val="28"/>
          <w:szCs w:val="28"/>
        </w:rPr>
        <w:t>%</w:t>
      </w:r>
      <w:r w:rsidRPr="00327FDB">
        <w:rPr>
          <w:rFonts w:ascii="Calibri" w:eastAsia="Calibri" w:hAnsi="Calibri" w:cs="Times New Roman"/>
          <w:sz w:val="28"/>
          <w:szCs w:val="28"/>
        </w:rPr>
        <w:tab/>
      </w:r>
      <w:r w:rsidRPr="00327FDB">
        <w:rPr>
          <w:rFonts w:ascii="Calibri" w:eastAsia="Calibri" w:hAnsi="Calibri" w:cs="Times New Roman"/>
          <w:sz w:val="28"/>
          <w:szCs w:val="28"/>
        </w:rPr>
        <w:tab/>
        <w:t xml:space="preserve"> </w:t>
      </w:r>
    </w:p>
    <w:p w:rsidR="000C044A" w:rsidRPr="00327FDB" w:rsidRDefault="000C044A" w:rsidP="000C044A">
      <w:pPr>
        <w:ind w:firstLine="360"/>
        <w:rPr>
          <w:rFonts w:ascii="Calibri" w:eastAsia="Calibri" w:hAnsi="Calibri" w:cs="Times New Roman"/>
          <w:sz w:val="28"/>
          <w:szCs w:val="28"/>
        </w:rPr>
      </w:pPr>
      <w:r w:rsidRPr="00327FDB">
        <w:rPr>
          <w:rFonts w:ascii="Calibri" w:eastAsia="Calibri" w:hAnsi="Calibri" w:cs="Times New Roman"/>
          <w:sz w:val="28"/>
          <w:szCs w:val="28"/>
        </w:rPr>
        <w:t xml:space="preserve">Доходы в виде аренды                           </w:t>
      </w:r>
      <w:r w:rsidR="005F24C4">
        <w:rPr>
          <w:sz w:val="28"/>
          <w:szCs w:val="28"/>
        </w:rPr>
        <w:t>41200</w:t>
      </w:r>
      <w:r w:rsidRPr="00327FDB">
        <w:rPr>
          <w:rFonts w:ascii="Calibri" w:eastAsia="Calibri" w:hAnsi="Calibri" w:cs="Times New Roman"/>
          <w:sz w:val="28"/>
          <w:szCs w:val="28"/>
        </w:rPr>
        <w:t xml:space="preserve">            </w:t>
      </w:r>
      <w:r w:rsidR="005F24C4">
        <w:rPr>
          <w:sz w:val="28"/>
          <w:szCs w:val="28"/>
        </w:rPr>
        <w:t xml:space="preserve">41681  </w:t>
      </w:r>
      <w:r w:rsidRPr="00327FDB">
        <w:rPr>
          <w:rFonts w:ascii="Calibri" w:eastAsia="Calibri" w:hAnsi="Calibri" w:cs="Times New Roman"/>
          <w:sz w:val="28"/>
          <w:szCs w:val="28"/>
        </w:rPr>
        <w:tab/>
      </w:r>
      <w:r w:rsidR="005F24C4">
        <w:rPr>
          <w:sz w:val="28"/>
          <w:szCs w:val="28"/>
        </w:rPr>
        <w:t>101,2</w:t>
      </w:r>
      <w:r w:rsidRPr="00327FDB">
        <w:rPr>
          <w:rFonts w:ascii="Calibri" w:eastAsia="Calibri" w:hAnsi="Calibri" w:cs="Times New Roman"/>
          <w:sz w:val="28"/>
          <w:szCs w:val="28"/>
        </w:rPr>
        <w:t>%</w:t>
      </w:r>
    </w:p>
    <w:p w:rsidR="000C044A" w:rsidRPr="00327FDB" w:rsidRDefault="000C044A" w:rsidP="000C044A">
      <w:pPr>
        <w:ind w:firstLine="360"/>
        <w:rPr>
          <w:rFonts w:ascii="Calibri" w:eastAsia="Calibri" w:hAnsi="Calibri" w:cs="Times New Roman"/>
          <w:sz w:val="28"/>
          <w:szCs w:val="28"/>
        </w:rPr>
      </w:pPr>
      <w:r w:rsidRPr="00327FDB">
        <w:rPr>
          <w:rFonts w:ascii="Calibri" w:eastAsia="Calibri" w:hAnsi="Calibri" w:cs="Times New Roman"/>
          <w:sz w:val="28"/>
          <w:szCs w:val="28"/>
        </w:rPr>
        <w:t>ИТОГО:</w:t>
      </w:r>
      <w:r w:rsidRPr="00327FDB">
        <w:rPr>
          <w:rFonts w:ascii="Calibri" w:eastAsia="Calibri" w:hAnsi="Calibri" w:cs="Times New Roman"/>
          <w:sz w:val="28"/>
          <w:szCs w:val="28"/>
        </w:rPr>
        <w:tab/>
      </w:r>
      <w:r w:rsidRPr="00327FDB">
        <w:rPr>
          <w:rFonts w:ascii="Calibri" w:eastAsia="Calibri" w:hAnsi="Calibri" w:cs="Times New Roman"/>
          <w:sz w:val="28"/>
          <w:szCs w:val="28"/>
        </w:rPr>
        <w:tab/>
      </w:r>
      <w:r w:rsidRPr="00327FDB">
        <w:rPr>
          <w:rFonts w:ascii="Calibri" w:eastAsia="Calibri" w:hAnsi="Calibri" w:cs="Times New Roman"/>
          <w:sz w:val="28"/>
          <w:szCs w:val="28"/>
        </w:rPr>
        <w:tab/>
      </w:r>
      <w:r w:rsidRPr="00327FDB">
        <w:rPr>
          <w:rFonts w:ascii="Calibri" w:eastAsia="Calibri" w:hAnsi="Calibri" w:cs="Times New Roman"/>
          <w:sz w:val="28"/>
          <w:szCs w:val="28"/>
        </w:rPr>
        <w:tab/>
        <w:t xml:space="preserve">                  </w:t>
      </w:r>
      <w:r w:rsidR="005F24C4">
        <w:rPr>
          <w:sz w:val="28"/>
          <w:szCs w:val="28"/>
        </w:rPr>
        <w:t>686227</w:t>
      </w:r>
      <w:r w:rsidRPr="00327FDB">
        <w:rPr>
          <w:rFonts w:ascii="Calibri" w:eastAsia="Calibri" w:hAnsi="Calibri" w:cs="Times New Roman"/>
          <w:sz w:val="28"/>
          <w:szCs w:val="28"/>
        </w:rPr>
        <w:t xml:space="preserve">           </w:t>
      </w:r>
      <w:r w:rsidR="005F24C4">
        <w:rPr>
          <w:sz w:val="28"/>
          <w:szCs w:val="28"/>
        </w:rPr>
        <w:t xml:space="preserve">747353 </w:t>
      </w:r>
      <w:r w:rsidRPr="00327FDB">
        <w:rPr>
          <w:rFonts w:ascii="Calibri" w:eastAsia="Calibri" w:hAnsi="Calibri" w:cs="Times New Roman"/>
          <w:sz w:val="28"/>
          <w:szCs w:val="28"/>
        </w:rPr>
        <w:tab/>
        <w:t xml:space="preserve">   </w:t>
      </w:r>
      <w:r w:rsidR="005F24C4">
        <w:rPr>
          <w:sz w:val="28"/>
          <w:szCs w:val="28"/>
        </w:rPr>
        <w:t>108,9</w:t>
      </w:r>
      <w:r w:rsidRPr="00327FDB">
        <w:rPr>
          <w:rFonts w:ascii="Calibri" w:eastAsia="Calibri" w:hAnsi="Calibri" w:cs="Times New Roman"/>
          <w:sz w:val="28"/>
          <w:szCs w:val="28"/>
        </w:rPr>
        <w:t xml:space="preserve">%         </w:t>
      </w:r>
    </w:p>
    <w:p w:rsidR="000C044A" w:rsidRPr="00327FDB" w:rsidRDefault="000C044A" w:rsidP="000C044A">
      <w:pPr>
        <w:ind w:firstLine="360"/>
        <w:rPr>
          <w:rFonts w:ascii="Calibri" w:eastAsia="Calibri" w:hAnsi="Calibri" w:cs="Times New Roman"/>
          <w:sz w:val="28"/>
          <w:szCs w:val="28"/>
        </w:rPr>
      </w:pPr>
    </w:p>
    <w:p w:rsidR="000C044A" w:rsidRPr="00B92834" w:rsidRDefault="000C044A" w:rsidP="000C044A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834E7D" w:rsidRPr="00B92834" w:rsidRDefault="00834E7D" w:rsidP="005F24C4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 </w:t>
      </w:r>
    </w:p>
    <w:p w:rsidR="00834E7D" w:rsidRPr="00B92834" w:rsidRDefault="00834E7D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Бюджетные средства были направлены:</w:t>
      </w:r>
    </w:p>
    <w:p w:rsidR="00834E7D" w:rsidRPr="00B92834" w:rsidRDefault="00834E7D" w:rsidP="005F24C4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 </w:t>
      </w:r>
    </w:p>
    <w:p w:rsidR="00DE37AA" w:rsidRPr="00B92834" w:rsidRDefault="00834E7D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- оплата за элек</w:t>
      </w:r>
      <w:r w:rsidR="00DE37AA" w:rsidRPr="00B92834">
        <w:rPr>
          <w:color w:val="333333"/>
          <w:sz w:val="28"/>
          <w:szCs w:val="28"/>
        </w:rPr>
        <w:t>троэнергию на уличное освещение</w:t>
      </w:r>
      <w:r w:rsidRPr="00B92834">
        <w:rPr>
          <w:color w:val="333333"/>
          <w:sz w:val="28"/>
          <w:szCs w:val="28"/>
        </w:rPr>
        <w:t xml:space="preserve">– </w:t>
      </w:r>
      <w:r w:rsidR="00DE37AA" w:rsidRPr="00B92834">
        <w:rPr>
          <w:color w:val="333333"/>
          <w:sz w:val="28"/>
          <w:szCs w:val="28"/>
          <w:lang w:val="tt-RU"/>
        </w:rPr>
        <w:t>359440</w:t>
      </w:r>
      <w:r w:rsidRPr="00B92834">
        <w:rPr>
          <w:color w:val="333333"/>
          <w:sz w:val="28"/>
          <w:szCs w:val="28"/>
        </w:rPr>
        <w:t xml:space="preserve"> руб. </w:t>
      </w:r>
    </w:p>
    <w:p w:rsidR="00DE37AA" w:rsidRPr="00B92834" w:rsidRDefault="00DE37AA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  <w:lang w:val="tt-RU"/>
        </w:rPr>
      </w:pPr>
      <w:r w:rsidRPr="00B92834">
        <w:rPr>
          <w:color w:val="333333"/>
          <w:sz w:val="28"/>
          <w:szCs w:val="28"/>
        </w:rPr>
        <w:t>- техобслуживание сетей уличного освещения – 84000 руб</w:t>
      </w:r>
      <w:r w:rsidR="00834E7D" w:rsidRPr="00B92834">
        <w:rPr>
          <w:color w:val="333333"/>
          <w:sz w:val="28"/>
          <w:szCs w:val="28"/>
        </w:rPr>
        <w:t xml:space="preserve">. </w:t>
      </w:r>
    </w:p>
    <w:p w:rsidR="00DE37AA" w:rsidRPr="00B92834" w:rsidRDefault="00DE37AA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  <w:lang w:val="tt-RU"/>
        </w:rPr>
        <w:t>-</w:t>
      </w:r>
      <w:r w:rsidR="00834E7D" w:rsidRPr="00B92834">
        <w:rPr>
          <w:color w:val="333333"/>
          <w:sz w:val="28"/>
          <w:szCs w:val="28"/>
        </w:rPr>
        <w:t>расчистка дорог местного значения от снега</w:t>
      </w:r>
      <w:r w:rsidRPr="00B92834">
        <w:rPr>
          <w:color w:val="333333"/>
          <w:sz w:val="28"/>
          <w:szCs w:val="28"/>
          <w:lang w:val="tt-RU"/>
        </w:rPr>
        <w:t>(ноябрь,декабрь,январ</w:t>
      </w:r>
      <w:r w:rsidRPr="00B92834">
        <w:rPr>
          <w:color w:val="333333"/>
          <w:sz w:val="28"/>
          <w:szCs w:val="28"/>
        </w:rPr>
        <w:t>ь,февраль,март)</w:t>
      </w:r>
      <w:r w:rsidR="00834E7D" w:rsidRPr="00B92834">
        <w:rPr>
          <w:color w:val="333333"/>
          <w:sz w:val="28"/>
          <w:szCs w:val="28"/>
        </w:rPr>
        <w:t xml:space="preserve"> на сумму </w:t>
      </w:r>
      <w:r w:rsidRPr="00B92834">
        <w:rPr>
          <w:color w:val="333333"/>
          <w:sz w:val="28"/>
          <w:szCs w:val="28"/>
          <w:lang w:val="tt-RU"/>
        </w:rPr>
        <w:t xml:space="preserve">548592 </w:t>
      </w:r>
      <w:r w:rsidR="00834E7D" w:rsidRPr="00B92834">
        <w:rPr>
          <w:color w:val="333333"/>
          <w:sz w:val="28"/>
          <w:szCs w:val="28"/>
        </w:rPr>
        <w:t xml:space="preserve">руб., </w:t>
      </w:r>
    </w:p>
    <w:p w:rsidR="00DE37AA" w:rsidRPr="00B92834" w:rsidRDefault="00DE37AA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lastRenderedPageBreak/>
        <w:t>- интернет и услуги связи – 32400 руб</w:t>
      </w:r>
    </w:p>
    <w:p w:rsidR="00DE37AA" w:rsidRPr="00B92834" w:rsidRDefault="00DE37AA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- технологическое присоединение (врезка)газопровода в с. Рабак – 44603 руб</w:t>
      </w:r>
    </w:p>
    <w:p w:rsidR="00DE37AA" w:rsidRPr="00B92834" w:rsidRDefault="00DE37AA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- энергоаудит – 48799 руб</w:t>
      </w:r>
    </w:p>
    <w:p w:rsidR="00DE37AA" w:rsidRPr="00B92834" w:rsidRDefault="00DE37AA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- разработка проектно-сметной документации</w:t>
      </w:r>
      <w:r w:rsidR="00C33129">
        <w:rPr>
          <w:color w:val="333333"/>
          <w:sz w:val="28"/>
          <w:szCs w:val="28"/>
        </w:rPr>
        <w:t xml:space="preserve"> </w:t>
      </w:r>
      <w:r w:rsidRPr="00B92834">
        <w:rPr>
          <w:color w:val="333333"/>
          <w:sz w:val="28"/>
          <w:szCs w:val="28"/>
        </w:rPr>
        <w:t>(ООО Градостройпроект) – 99262 руб</w:t>
      </w:r>
    </w:p>
    <w:p w:rsidR="00DE37AA" w:rsidRPr="00B92834" w:rsidRDefault="00DE37AA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- оборудование для детской площадки в с. Рабак – 95000 руб</w:t>
      </w:r>
    </w:p>
    <w:p w:rsidR="00084ACB" w:rsidRPr="00B92834" w:rsidRDefault="00DE37AA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- текущий ремонт дорог (а</w:t>
      </w:r>
      <w:r w:rsidR="00C33129">
        <w:rPr>
          <w:color w:val="333333"/>
          <w:sz w:val="28"/>
          <w:szCs w:val="28"/>
        </w:rPr>
        <w:t>с</w:t>
      </w:r>
      <w:r w:rsidRPr="00B92834">
        <w:rPr>
          <w:color w:val="333333"/>
          <w:sz w:val="28"/>
          <w:szCs w:val="28"/>
        </w:rPr>
        <w:t>фальтирование</w:t>
      </w:r>
      <w:r w:rsidR="00C33129">
        <w:rPr>
          <w:color w:val="333333"/>
          <w:sz w:val="28"/>
          <w:szCs w:val="28"/>
        </w:rPr>
        <w:t xml:space="preserve"> </w:t>
      </w:r>
      <w:r w:rsidRPr="00B92834">
        <w:rPr>
          <w:color w:val="333333"/>
          <w:sz w:val="28"/>
          <w:szCs w:val="28"/>
        </w:rPr>
        <w:t>ул.Мира в с. Рабак</w:t>
      </w:r>
      <w:r w:rsidR="00084ACB" w:rsidRPr="00B92834">
        <w:rPr>
          <w:color w:val="333333"/>
          <w:sz w:val="28"/>
          <w:szCs w:val="28"/>
        </w:rPr>
        <w:t>–400350 руб</w:t>
      </w:r>
    </w:p>
    <w:p w:rsidR="00DE37AA" w:rsidRPr="00B92834" w:rsidRDefault="00084ACB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- завоз щебня по ул. Центральная д. Норканово– 100 000руб</w:t>
      </w:r>
    </w:p>
    <w:p w:rsidR="00084ACB" w:rsidRPr="00B92834" w:rsidRDefault="00084ACB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- монтаж пожарной сигнализации – 35000 руб</w:t>
      </w:r>
    </w:p>
    <w:p w:rsidR="00834E7D" w:rsidRPr="00B92834" w:rsidRDefault="00834E7D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 </w:t>
      </w:r>
    </w:p>
    <w:p w:rsidR="00834E7D" w:rsidRPr="00B92834" w:rsidRDefault="00834E7D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 xml:space="preserve">Информация об исполнении бюджета </w:t>
      </w:r>
      <w:r w:rsidR="00084ACB" w:rsidRPr="00B92834">
        <w:rPr>
          <w:color w:val="333333"/>
          <w:sz w:val="28"/>
          <w:szCs w:val="28"/>
        </w:rPr>
        <w:t xml:space="preserve">сельского </w:t>
      </w:r>
      <w:r w:rsidRPr="00B92834">
        <w:rPr>
          <w:color w:val="333333"/>
          <w:sz w:val="28"/>
          <w:szCs w:val="28"/>
        </w:rPr>
        <w:t xml:space="preserve">поселения выносится на рассмотрение Совета сельского поселения, обнародуется на </w:t>
      </w:r>
      <w:r w:rsidR="00084ACB" w:rsidRPr="00B92834">
        <w:rPr>
          <w:color w:val="333333"/>
          <w:sz w:val="28"/>
          <w:szCs w:val="28"/>
        </w:rPr>
        <w:t xml:space="preserve">стенде Администрации </w:t>
      </w:r>
      <w:r w:rsidRPr="00B92834">
        <w:rPr>
          <w:color w:val="333333"/>
          <w:sz w:val="28"/>
          <w:szCs w:val="28"/>
        </w:rPr>
        <w:t>сельского поселения и размещается на официальном сайте администрации сельского поселения в сети Интернет.    </w:t>
      </w:r>
    </w:p>
    <w:p w:rsidR="00834E7D" w:rsidRPr="00B92834" w:rsidRDefault="00834E7D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   Вопросы благоустройства территории сельского поселения за отчетный период также заслуживают особого внимания. С апреля месяца население активно нач</w:t>
      </w:r>
      <w:r w:rsidR="00084ACB" w:rsidRPr="00B92834">
        <w:rPr>
          <w:color w:val="333333"/>
          <w:sz w:val="28"/>
          <w:szCs w:val="28"/>
        </w:rPr>
        <w:t>инает</w:t>
      </w:r>
      <w:r w:rsidRPr="00B92834">
        <w:rPr>
          <w:color w:val="333333"/>
          <w:sz w:val="28"/>
          <w:szCs w:val="28"/>
        </w:rPr>
        <w:t xml:space="preserve"> заниматься уборкой своих придомовых территорий. В течении  весенне-летнего периода, осени  регулярно проводился обкос дорог.</w:t>
      </w:r>
    </w:p>
    <w:p w:rsidR="00834E7D" w:rsidRPr="00B92834" w:rsidRDefault="00834E7D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Через центр занятости населения были привлечены работники по благоустройству, благодаря которым практически вся территория поселения очищена от несанкционированных свалок, залежей сухих деревьев.</w:t>
      </w:r>
    </w:p>
    <w:p w:rsidR="00834E7D" w:rsidRPr="00B92834" w:rsidRDefault="00834E7D" w:rsidP="006F1C1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B92834">
        <w:rPr>
          <w:color w:val="333333"/>
          <w:sz w:val="28"/>
          <w:szCs w:val="28"/>
        </w:rPr>
        <w:t> </w:t>
      </w:r>
      <w:r w:rsidRPr="00B92834">
        <w:rPr>
          <w:color w:val="FF0000"/>
          <w:sz w:val="28"/>
          <w:szCs w:val="28"/>
        </w:rPr>
        <w:t xml:space="preserve">  </w:t>
      </w:r>
      <w:r w:rsidRPr="00B92834">
        <w:rPr>
          <w:sz w:val="28"/>
          <w:szCs w:val="28"/>
        </w:rPr>
        <w:t>Хочу выразить слова благодарности всем жителям сел, принявшим активное участие в благоустройстве общественных т</w:t>
      </w:r>
      <w:r w:rsidR="00B92834" w:rsidRPr="00B92834">
        <w:rPr>
          <w:sz w:val="28"/>
          <w:szCs w:val="28"/>
        </w:rPr>
        <w:t>ерриторий сел, кладбищ и уверен</w:t>
      </w:r>
      <w:r w:rsidRPr="00B92834">
        <w:rPr>
          <w:sz w:val="28"/>
          <w:szCs w:val="28"/>
        </w:rPr>
        <w:t>, что мы с вами сохраним эту добрую традицию  и в последующие годы.   </w:t>
      </w:r>
    </w:p>
    <w:p w:rsidR="00834E7D" w:rsidRPr="00B92834" w:rsidRDefault="00834E7D" w:rsidP="00F34547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   Озвуч</w:t>
      </w:r>
      <w:r w:rsidR="00F34547" w:rsidRPr="00B92834">
        <w:rPr>
          <w:color w:val="333333"/>
          <w:sz w:val="28"/>
          <w:szCs w:val="28"/>
        </w:rPr>
        <w:t>у</w:t>
      </w:r>
      <w:r w:rsidRPr="00B92834">
        <w:rPr>
          <w:color w:val="333333"/>
          <w:sz w:val="28"/>
          <w:szCs w:val="28"/>
        </w:rPr>
        <w:t xml:space="preserve"> все меро</w:t>
      </w:r>
      <w:r w:rsidR="00F34547" w:rsidRPr="00B92834">
        <w:rPr>
          <w:color w:val="333333"/>
          <w:sz w:val="28"/>
          <w:szCs w:val="28"/>
        </w:rPr>
        <w:t>приятия которые мы с Вами сделал</w:t>
      </w:r>
      <w:r w:rsidRPr="00B92834">
        <w:rPr>
          <w:color w:val="333333"/>
          <w:sz w:val="28"/>
          <w:szCs w:val="28"/>
        </w:rPr>
        <w:t xml:space="preserve">и в  2016 году </w:t>
      </w:r>
    </w:p>
    <w:p w:rsidR="00834E7D" w:rsidRPr="00B92834" w:rsidRDefault="00834E7D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 </w:t>
      </w:r>
    </w:p>
    <w:p w:rsidR="00834E7D" w:rsidRPr="00B92834" w:rsidRDefault="00834E7D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 xml:space="preserve">- провели работы по корчеванию старых деревьев </w:t>
      </w:r>
      <w:r w:rsidR="00F34547" w:rsidRPr="00B92834">
        <w:rPr>
          <w:color w:val="333333"/>
          <w:sz w:val="28"/>
          <w:szCs w:val="28"/>
        </w:rPr>
        <w:t>на территории обелиска</w:t>
      </w:r>
      <w:r w:rsidRPr="00B92834">
        <w:rPr>
          <w:color w:val="333333"/>
          <w:sz w:val="28"/>
          <w:szCs w:val="28"/>
        </w:rPr>
        <w:t xml:space="preserve">  и </w:t>
      </w:r>
      <w:r w:rsidR="00F34547" w:rsidRPr="00B92834">
        <w:rPr>
          <w:color w:val="333333"/>
          <w:sz w:val="28"/>
          <w:szCs w:val="28"/>
        </w:rPr>
        <w:t>на</w:t>
      </w:r>
      <w:r w:rsidRPr="00B92834">
        <w:rPr>
          <w:color w:val="333333"/>
          <w:sz w:val="28"/>
          <w:szCs w:val="28"/>
        </w:rPr>
        <w:t xml:space="preserve"> кладбищ</w:t>
      </w:r>
      <w:r w:rsidR="00F34547" w:rsidRPr="00B92834">
        <w:rPr>
          <w:color w:val="333333"/>
          <w:sz w:val="28"/>
          <w:szCs w:val="28"/>
        </w:rPr>
        <w:t>ах во всех населенных пунктах</w:t>
      </w:r>
      <w:r w:rsidRPr="00B92834">
        <w:rPr>
          <w:color w:val="333333"/>
          <w:sz w:val="28"/>
          <w:szCs w:val="28"/>
        </w:rPr>
        <w:t>;</w:t>
      </w:r>
    </w:p>
    <w:p w:rsidR="00834E7D" w:rsidRPr="00B92834" w:rsidRDefault="00834E7D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- регулярно проводили</w:t>
      </w:r>
      <w:r w:rsidR="00F34547" w:rsidRPr="00B92834">
        <w:rPr>
          <w:color w:val="333333"/>
          <w:sz w:val="28"/>
          <w:szCs w:val="28"/>
        </w:rPr>
        <w:t xml:space="preserve"> замену ламп уличного освещения</w:t>
      </w:r>
      <w:r w:rsidRPr="00B92834">
        <w:rPr>
          <w:color w:val="333333"/>
          <w:sz w:val="28"/>
          <w:szCs w:val="28"/>
        </w:rPr>
        <w:t>;</w:t>
      </w:r>
    </w:p>
    <w:p w:rsidR="00834E7D" w:rsidRPr="00B92834" w:rsidRDefault="00F34547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 xml:space="preserve">- установлен контейнер ЭКО </w:t>
      </w:r>
      <w:r w:rsidR="005F24C4">
        <w:rPr>
          <w:color w:val="333333"/>
          <w:sz w:val="28"/>
          <w:szCs w:val="28"/>
        </w:rPr>
        <w:t xml:space="preserve">бокс </w:t>
      </w:r>
      <w:r w:rsidRPr="00B92834">
        <w:rPr>
          <w:color w:val="333333"/>
          <w:sz w:val="28"/>
          <w:szCs w:val="28"/>
        </w:rPr>
        <w:t>для сбора ламп в с. Сандугач</w:t>
      </w:r>
      <w:r w:rsidR="00834E7D" w:rsidRPr="00B92834">
        <w:rPr>
          <w:color w:val="333333"/>
          <w:sz w:val="28"/>
          <w:szCs w:val="28"/>
        </w:rPr>
        <w:t>;</w:t>
      </w:r>
    </w:p>
    <w:p w:rsidR="00834E7D" w:rsidRPr="00B92834" w:rsidRDefault="00834E7D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 </w:t>
      </w:r>
      <w:r w:rsidR="00F34547" w:rsidRPr="00B92834">
        <w:rPr>
          <w:color w:val="333333"/>
          <w:sz w:val="28"/>
          <w:szCs w:val="28"/>
        </w:rPr>
        <w:t xml:space="preserve">- в СДК </w:t>
      </w:r>
      <w:r w:rsidR="00B92834">
        <w:rPr>
          <w:color w:val="333333"/>
          <w:sz w:val="28"/>
          <w:szCs w:val="28"/>
        </w:rPr>
        <w:t xml:space="preserve"> в танцевальном зале, гри</w:t>
      </w:r>
      <w:r w:rsidR="00F34547" w:rsidRPr="00B92834">
        <w:rPr>
          <w:color w:val="333333"/>
          <w:sz w:val="28"/>
          <w:szCs w:val="28"/>
        </w:rPr>
        <w:t>меровочной и библиотеке проведен ремонт</w:t>
      </w:r>
      <w:r w:rsidRPr="00B92834">
        <w:rPr>
          <w:color w:val="333333"/>
          <w:sz w:val="28"/>
          <w:szCs w:val="28"/>
        </w:rPr>
        <w:t> </w:t>
      </w:r>
    </w:p>
    <w:p w:rsidR="00834E7D" w:rsidRDefault="00834E7D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. В зимнее время регулярно проводим очистку дорог от снега.</w:t>
      </w:r>
    </w:p>
    <w:p w:rsidR="00781601" w:rsidRPr="00327FDB" w:rsidRDefault="00781601" w:rsidP="00781601">
      <w:pPr>
        <w:ind w:firstLine="360"/>
        <w:jc w:val="both"/>
        <w:rPr>
          <w:sz w:val="28"/>
          <w:szCs w:val="28"/>
        </w:rPr>
      </w:pPr>
      <w:r w:rsidRPr="00327FDB">
        <w:rPr>
          <w:sz w:val="28"/>
          <w:szCs w:val="28"/>
        </w:rPr>
        <w:lastRenderedPageBreak/>
        <w:t xml:space="preserve">Досуг населения организован согласно планов работы Сандугачевского СДК, Барабановского и Рабакского СК, библиотек с. Сандугач , Барабановка .                                                        </w:t>
      </w:r>
    </w:p>
    <w:p w:rsidR="002B622E" w:rsidRDefault="002B622E" w:rsidP="00781601">
      <w:pPr>
        <w:ind w:firstLine="360"/>
        <w:rPr>
          <w:sz w:val="28"/>
          <w:szCs w:val="28"/>
        </w:rPr>
      </w:pPr>
      <w:r>
        <w:rPr>
          <w:sz w:val="28"/>
          <w:szCs w:val="28"/>
        </w:rPr>
        <w:t>К</w:t>
      </w:r>
      <w:r w:rsidR="00781601">
        <w:rPr>
          <w:sz w:val="28"/>
          <w:szCs w:val="28"/>
        </w:rPr>
        <w:t>оллективы художественной самодеятельности сел Сандугач и Барабановка участвуют во всех районных и местных мероприятиях. Коллектив</w:t>
      </w:r>
      <w:r w:rsidR="00C12B24">
        <w:rPr>
          <w:sz w:val="28"/>
          <w:szCs w:val="28"/>
        </w:rPr>
        <w:t>у</w:t>
      </w:r>
      <w:r w:rsidR="00781601">
        <w:rPr>
          <w:sz w:val="28"/>
          <w:szCs w:val="28"/>
        </w:rPr>
        <w:t xml:space="preserve"> художественной самодеятельности ансамбль «Ак яулык» с. Сандугач </w:t>
      </w:r>
      <w:r w:rsidR="00C12B24">
        <w:rPr>
          <w:sz w:val="28"/>
          <w:szCs w:val="28"/>
        </w:rPr>
        <w:t>ко дню Пожилых</w:t>
      </w:r>
      <w:r w:rsidR="00781601">
        <w:rPr>
          <w:sz w:val="28"/>
          <w:szCs w:val="28"/>
        </w:rPr>
        <w:t xml:space="preserve"> «Мои года, мое богатство» </w:t>
      </w:r>
      <w:r w:rsidR="00C12B24">
        <w:rPr>
          <w:sz w:val="28"/>
          <w:szCs w:val="28"/>
        </w:rPr>
        <w:t>присвоено звание лауреат 3 степени</w:t>
      </w:r>
      <w:r w:rsidR="00781601">
        <w:rPr>
          <w:sz w:val="28"/>
          <w:szCs w:val="28"/>
        </w:rPr>
        <w:t>,</w:t>
      </w:r>
      <w:r w:rsidR="00C12B24">
        <w:rPr>
          <w:sz w:val="28"/>
          <w:szCs w:val="28"/>
        </w:rPr>
        <w:t xml:space="preserve"> они выступали в районной сцене на 9 Мая, в осенней ярмарке ,в 2016 году в район ездили выступать 5 раз.  Про них вышла статья в республиканской  газете «Кызыл тан». При библиотеке действует клуб ЗОЖ</w:t>
      </w:r>
      <w:r>
        <w:rPr>
          <w:sz w:val="28"/>
          <w:szCs w:val="28"/>
        </w:rPr>
        <w:t>, совместно с СДК была организована поездка в Аквапарк г. Уфа, нынче тоже съездили. Работники культуры организовали мероприятия такие как «Проводы зимы», «Детский сабантуй» и мн.др. С детьми  несколько раз выходили на природу, купались, организовали игры на свежем воздухе.</w:t>
      </w:r>
    </w:p>
    <w:p w:rsidR="002B622E" w:rsidRDefault="002B622E" w:rsidP="00781601">
      <w:pPr>
        <w:ind w:firstLine="360"/>
        <w:rPr>
          <w:sz w:val="28"/>
          <w:szCs w:val="28"/>
        </w:rPr>
      </w:pPr>
      <w:r>
        <w:rPr>
          <w:sz w:val="28"/>
          <w:szCs w:val="28"/>
        </w:rPr>
        <w:t>Также  участвовали на медовом спасе.</w:t>
      </w:r>
    </w:p>
    <w:p w:rsidR="00C12B24" w:rsidRDefault="002B622E" w:rsidP="00781601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 Рабаке проводили «Масленицу», «Серебряную веревочку».</w:t>
      </w:r>
      <w:r w:rsidR="00C12B24">
        <w:rPr>
          <w:sz w:val="28"/>
          <w:szCs w:val="28"/>
        </w:rPr>
        <w:t xml:space="preserve"> </w:t>
      </w:r>
    </w:p>
    <w:p w:rsidR="00781601" w:rsidRPr="00497D5F" w:rsidRDefault="00497D5F" w:rsidP="00497D5F">
      <w:pPr>
        <w:ind w:firstLine="360"/>
        <w:rPr>
          <w:sz w:val="28"/>
          <w:szCs w:val="28"/>
        </w:rPr>
      </w:pPr>
      <w:r w:rsidRPr="00497D5F">
        <w:rPr>
          <w:sz w:val="28"/>
          <w:szCs w:val="28"/>
        </w:rPr>
        <w:t xml:space="preserve">Барабановский СК </w:t>
      </w:r>
      <w:r>
        <w:rPr>
          <w:sz w:val="28"/>
          <w:szCs w:val="28"/>
        </w:rPr>
        <w:t xml:space="preserve">со своим ансамблем принимал  </w:t>
      </w:r>
      <w:r w:rsidRPr="00497D5F">
        <w:rPr>
          <w:sz w:val="28"/>
          <w:szCs w:val="28"/>
        </w:rPr>
        <w:t>участ</w:t>
      </w:r>
      <w:r>
        <w:rPr>
          <w:sz w:val="28"/>
          <w:szCs w:val="28"/>
        </w:rPr>
        <w:t xml:space="preserve">ие </w:t>
      </w:r>
      <w:r w:rsidR="00781601" w:rsidRPr="00497D5F">
        <w:rPr>
          <w:sz w:val="28"/>
          <w:szCs w:val="28"/>
        </w:rPr>
        <w:t xml:space="preserve"> в </w:t>
      </w:r>
      <w:r w:rsidRPr="00497D5F">
        <w:rPr>
          <w:sz w:val="28"/>
          <w:szCs w:val="28"/>
        </w:rPr>
        <w:t>республиканском празднике</w:t>
      </w:r>
      <w:r w:rsidR="00781601" w:rsidRPr="00497D5F">
        <w:rPr>
          <w:sz w:val="28"/>
          <w:szCs w:val="28"/>
        </w:rPr>
        <w:t xml:space="preserve"> «Ч</w:t>
      </w:r>
      <w:r w:rsidRPr="00497D5F">
        <w:rPr>
          <w:sz w:val="28"/>
          <w:szCs w:val="28"/>
        </w:rPr>
        <w:t>ебирина</w:t>
      </w:r>
      <w:r w:rsidR="00781601" w:rsidRPr="00497D5F">
        <w:rPr>
          <w:sz w:val="28"/>
          <w:szCs w:val="28"/>
        </w:rPr>
        <w:t xml:space="preserve">» </w:t>
      </w:r>
      <w:r w:rsidRPr="00497D5F">
        <w:rPr>
          <w:sz w:val="28"/>
          <w:szCs w:val="28"/>
        </w:rPr>
        <w:t>который прошел в с. Ст.Варяш</w:t>
      </w:r>
      <w:r w:rsidR="00781601" w:rsidRPr="00497D5F">
        <w:rPr>
          <w:sz w:val="28"/>
          <w:szCs w:val="28"/>
        </w:rPr>
        <w:t xml:space="preserve"> и </w:t>
      </w:r>
      <w:r w:rsidRPr="00497D5F">
        <w:rPr>
          <w:sz w:val="28"/>
          <w:szCs w:val="28"/>
        </w:rPr>
        <w:t xml:space="preserve">в д. Наняды в традиционном празднике «Масленица». </w:t>
      </w:r>
      <w:r w:rsidR="00781601" w:rsidRPr="00497D5F">
        <w:rPr>
          <w:sz w:val="28"/>
          <w:szCs w:val="28"/>
        </w:rPr>
        <w:t xml:space="preserve">Так же </w:t>
      </w:r>
      <w:r w:rsidRPr="00497D5F">
        <w:rPr>
          <w:sz w:val="28"/>
          <w:szCs w:val="28"/>
        </w:rPr>
        <w:t xml:space="preserve">участвовали в </w:t>
      </w:r>
      <w:r w:rsidR="00781601" w:rsidRPr="00497D5F">
        <w:rPr>
          <w:sz w:val="28"/>
          <w:szCs w:val="28"/>
        </w:rPr>
        <w:t xml:space="preserve"> праздник</w:t>
      </w:r>
      <w:r w:rsidRPr="00497D5F">
        <w:rPr>
          <w:sz w:val="28"/>
          <w:szCs w:val="28"/>
        </w:rPr>
        <w:t>е «Пасха» в д</w:t>
      </w:r>
      <w:r w:rsidR="00781601" w:rsidRPr="00497D5F">
        <w:rPr>
          <w:sz w:val="28"/>
          <w:szCs w:val="28"/>
        </w:rPr>
        <w:t>.</w:t>
      </w:r>
      <w:r w:rsidRPr="00497D5F">
        <w:rPr>
          <w:sz w:val="28"/>
          <w:szCs w:val="28"/>
        </w:rPr>
        <w:t xml:space="preserve"> В.</w:t>
      </w:r>
      <w:r w:rsidR="00781601" w:rsidRPr="00497D5F">
        <w:rPr>
          <w:sz w:val="28"/>
          <w:szCs w:val="28"/>
        </w:rPr>
        <w:t xml:space="preserve"> Барабановка</w:t>
      </w:r>
      <w:r>
        <w:rPr>
          <w:sz w:val="28"/>
          <w:szCs w:val="28"/>
        </w:rPr>
        <w:t>.</w:t>
      </w:r>
      <w:r w:rsidR="00781601" w:rsidRPr="00497D5F">
        <w:rPr>
          <w:sz w:val="28"/>
          <w:szCs w:val="28"/>
        </w:rPr>
        <w:t xml:space="preserve"> </w:t>
      </w:r>
    </w:p>
    <w:p w:rsidR="00834E7D" w:rsidRPr="00B92834" w:rsidRDefault="00834E7D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Подводя итоги 2016, года хочется отметить, что наши села становятся все чище и краше, и это большая Ваша заслуга, дорогие жители. Радуют  ваши палисадники, изобилие цветов, необычные красочные фигурки,  сделанные своими руками, праздничное оформление домов в новогодние праздники.</w:t>
      </w:r>
    </w:p>
    <w:p w:rsidR="00581C23" w:rsidRPr="00B92834" w:rsidRDefault="00581C23" w:rsidP="00581C2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92834">
        <w:rPr>
          <w:rFonts w:ascii="Times New Roman" w:hAnsi="Times New Roman" w:cs="Times New Roman"/>
          <w:sz w:val="28"/>
          <w:szCs w:val="28"/>
        </w:rPr>
        <w:t>Уважаемые присутствующие!</w:t>
      </w:r>
    </w:p>
    <w:p w:rsidR="00581C23" w:rsidRPr="00B92834" w:rsidRDefault="00581C23" w:rsidP="00581C2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sz w:val="28"/>
          <w:szCs w:val="28"/>
        </w:rPr>
        <w:br/>
        <w:t>Путь   развития нашего поселения никогда не был простым  и  201</w:t>
      </w:r>
      <w:r w:rsidR="00B92834">
        <w:rPr>
          <w:sz w:val="28"/>
          <w:szCs w:val="28"/>
        </w:rPr>
        <w:t>6</w:t>
      </w:r>
      <w:r w:rsidRPr="00B92834">
        <w:rPr>
          <w:sz w:val="28"/>
          <w:szCs w:val="28"/>
        </w:rPr>
        <w:t>-ый  год  не    исключение.  Однако надеюсь на  ещё большую помощь,  сплоченность и трудолюбие  всех   наших жителей, имею в виду активное участие в период месячников по благоустройству, субботниках.   </w:t>
      </w:r>
      <w:r w:rsidRPr="00B92834">
        <w:rPr>
          <w:sz w:val="28"/>
          <w:szCs w:val="28"/>
        </w:rPr>
        <w:br/>
        <w:t>Хочу     поблагодарить  всех   вас   за     активное     участие   в решении  жизненно важных вопросах  нашего   поселения,    за     помощь,     оказанную   мне   в     работе,    за     поддержку     во     многих      серьезных,         жизненно   важных    вопросах    и   делах.</w:t>
      </w:r>
      <w:r w:rsidRPr="00B92834">
        <w:rPr>
          <w:sz w:val="28"/>
          <w:szCs w:val="28"/>
        </w:rPr>
        <w:br/>
        <w:t>Надеюсь,    и    впредь    будем    так же активно   работать    вместе    на     благо    процветания  нашего   сельского      поселения</w:t>
      </w:r>
    </w:p>
    <w:p w:rsidR="00834E7D" w:rsidRPr="00B92834" w:rsidRDefault="00834E7D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lastRenderedPageBreak/>
        <w:t>Основные задачи, которые поставлены администрацией на  2017 год:</w:t>
      </w:r>
    </w:p>
    <w:p w:rsidR="00834E7D" w:rsidRPr="00B92834" w:rsidRDefault="00834E7D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  - это в первую очередь работа с населением и обращениями граждан;</w:t>
      </w:r>
    </w:p>
    <w:p w:rsidR="00834E7D" w:rsidRPr="00B92834" w:rsidRDefault="00834E7D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  -   улучшить качество проводимых мероприятий учреждениями культуры, задействовать все ресурсы и возможности учреждений, чтобы увеличить число оказываемых услуг населению,  добиться массового вовлечения людей разных поколений в творческие объединения;</w:t>
      </w:r>
    </w:p>
    <w:p w:rsidR="00834E7D" w:rsidRPr="00B92834" w:rsidRDefault="00834E7D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       -    увеличить количество жителей, занимающихся физической культурой и спортом, особенно подростков и молодежи;</w:t>
      </w:r>
    </w:p>
    <w:p w:rsidR="00834E7D" w:rsidRPr="00B92834" w:rsidRDefault="00834E7D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       -     провести работу по  максимальному привлечению доходов в бюджет поселения;</w:t>
      </w:r>
    </w:p>
    <w:p w:rsidR="00834E7D" w:rsidRPr="00B92834" w:rsidRDefault="00834E7D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 - уделить особое внимание вопросу благоустройства сел;</w:t>
      </w:r>
    </w:p>
    <w:p w:rsidR="00834E7D" w:rsidRPr="00B92834" w:rsidRDefault="00B92834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установить в</w:t>
      </w:r>
      <w:r w:rsidR="00581C23" w:rsidRPr="00B92834">
        <w:rPr>
          <w:color w:val="333333"/>
          <w:sz w:val="28"/>
          <w:szCs w:val="28"/>
        </w:rPr>
        <w:t>о вс</w:t>
      </w:r>
      <w:r>
        <w:rPr>
          <w:color w:val="333333"/>
          <w:sz w:val="28"/>
          <w:szCs w:val="28"/>
        </w:rPr>
        <w:t>е</w:t>
      </w:r>
      <w:r w:rsidR="00581C23" w:rsidRPr="00B92834">
        <w:rPr>
          <w:color w:val="333333"/>
          <w:sz w:val="28"/>
          <w:szCs w:val="28"/>
        </w:rPr>
        <w:t xml:space="preserve">х населенных пунктах </w:t>
      </w:r>
      <w:r w:rsidR="00834E7D" w:rsidRPr="00B92834">
        <w:rPr>
          <w:color w:val="333333"/>
          <w:sz w:val="28"/>
          <w:szCs w:val="28"/>
        </w:rPr>
        <w:t>контейнеры для сбора мусора;</w:t>
      </w:r>
    </w:p>
    <w:p w:rsidR="00834E7D" w:rsidRPr="00B92834" w:rsidRDefault="00834E7D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>- продолжить работу по замене фонарей   уличного освещения  на новые светодиодные (энергосберегающие), что позволит сократить расходы на  электроэнергию.     </w:t>
      </w:r>
    </w:p>
    <w:p w:rsidR="00B92834" w:rsidRDefault="00834E7D" w:rsidP="006F1C13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34">
        <w:rPr>
          <w:color w:val="333333"/>
          <w:sz w:val="28"/>
          <w:szCs w:val="28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перспективы. </w:t>
      </w:r>
      <w:r w:rsidR="00581C23" w:rsidRPr="00B92834">
        <w:rPr>
          <w:color w:val="333333"/>
          <w:sz w:val="28"/>
          <w:szCs w:val="28"/>
        </w:rPr>
        <w:t>С</w:t>
      </w:r>
      <w:r w:rsidRPr="00B92834">
        <w:rPr>
          <w:color w:val="333333"/>
          <w:sz w:val="28"/>
          <w:szCs w:val="28"/>
        </w:rPr>
        <w:t>ельско</w:t>
      </w:r>
      <w:r w:rsidR="00581C23" w:rsidRPr="00B92834">
        <w:rPr>
          <w:color w:val="333333"/>
          <w:sz w:val="28"/>
          <w:szCs w:val="28"/>
        </w:rPr>
        <w:t>е</w:t>
      </w:r>
      <w:r w:rsidRPr="00B92834">
        <w:rPr>
          <w:color w:val="333333"/>
          <w:sz w:val="28"/>
          <w:szCs w:val="28"/>
        </w:rPr>
        <w:t xml:space="preserve"> поселени</w:t>
      </w:r>
      <w:r w:rsidR="00581C23" w:rsidRPr="00B92834">
        <w:rPr>
          <w:color w:val="333333"/>
          <w:sz w:val="28"/>
          <w:szCs w:val="28"/>
        </w:rPr>
        <w:t>е</w:t>
      </w:r>
      <w:r w:rsidRPr="00B92834">
        <w:rPr>
          <w:color w:val="333333"/>
          <w:sz w:val="28"/>
          <w:szCs w:val="28"/>
        </w:rPr>
        <w:t xml:space="preserve"> всегда готов</w:t>
      </w:r>
      <w:r w:rsidR="00581C23" w:rsidRPr="00B92834">
        <w:rPr>
          <w:color w:val="333333"/>
          <w:sz w:val="28"/>
          <w:szCs w:val="28"/>
        </w:rPr>
        <w:t>о</w:t>
      </w:r>
      <w:r w:rsidRPr="00B92834">
        <w:rPr>
          <w:color w:val="333333"/>
          <w:sz w:val="28"/>
          <w:szCs w:val="28"/>
        </w:rPr>
        <w:t xml:space="preserve"> прислушиваться к советам жителей, помогать в решении проблем. Но мы также рассчитываем на поддержку  самих  жителей  нашего поселения, на ваше деятельное участие в обновлении всех сторон жизни нашего муниципального образования, на вашу гражданскую инициативу, на вашу заинтересованность каким быть  поселению уже сегодня и  завтра.</w:t>
      </w:r>
    </w:p>
    <w:p w:rsidR="00834E7D" w:rsidRPr="00B92834" w:rsidRDefault="00B92834" w:rsidP="00B9283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92834">
        <w:rPr>
          <w:rFonts w:ascii="Times New Roman" w:hAnsi="Times New Roman" w:cs="Times New Roman"/>
          <w:sz w:val="28"/>
          <w:szCs w:val="28"/>
        </w:rPr>
        <w:t xml:space="preserve"> Я благодарю работников здравоохранения, образования, предпринимателей, Совет Ветеранов, культуры за поддержку, за то взаимопонимание, которое у нас с Вами есть. Уверен, что наше дальнейшее сотрудничест</w:t>
      </w:r>
      <w:r>
        <w:rPr>
          <w:rFonts w:ascii="Times New Roman" w:hAnsi="Times New Roman" w:cs="Times New Roman"/>
          <w:sz w:val="28"/>
          <w:szCs w:val="28"/>
        </w:rPr>
        <w:t>во будет таким же плодотворным.</w:t>
      </w:r>
      <w:r w:rsidR="00834E7D" w:rsidRPr="00B92834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B1857" w:rsidRPr="00B92834" w:rsidRDefault="00B92834" w:rsidP="006F1C13">
      <w:pPr>
        <w:rPr>
          <w:rFonts w:ascii="Times New Roman" w:hAnsi="Times New Roman" w:cs="Times New Roman"/>
          <w:sz w:val="28"/>
          <w:szCs w:val="28"/>
        </w:rPr>
      </w:pPr>
      <w:r w:rsidRPr="00B92834">
        <w:rPr>
          <w:rFonts w:ascii="Times New Roman" w:hAnsi="Times New Roman" w:cs="Times New Roman"/>
          <w:sz w:val="28"/>
          <w:szCs w:val="28"/>
        </w:rPr>
        <w:t>Пусть каждый из нас сделает немного хорошего, внесет свой посильный вклад в развитие поселения и всем нам станет жить лучше и комфортнее.</w:t>
      </w:r>
    </w:p>
    <w:p w:rsidR="00B92834" w:rsidRPr="00B92834" w:rsidRDefault="00B92834" w:rsidP="00B9283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92834">
        <w:rPr>
          <w:rFonts w:ascii="Times New Roman" w:hAnsi="Times New Roman" w:cs="Times New Roman"/>
          <w:sz w:val="28"/>
          <w:szCs w:val="28"/>
        </w:rPr>
        <w:t>Хочу пожелать всем Вам крепкого здоровья, семейного благополучия, чистого светлого неба над головой, урожайного года и просто человеческого счастья!</w:t>
      </w:r>
    </w:p>
    <w:p w:rsidR="00B92834" w:rsidRPr="00B92834" w:rsidRDefault="00B92834" w:rsidP="00B9283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92834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B92834" w:rsidRDefault="00B92834" w:rsidP="006F1C13">
      <w:bookmarkStart w:id="0" w:name="_GoBack"/>
      <w:bookmarkEnd w:id="0"/>
    </w:p>
    <w:sectPr w:rsidR="00B92834" w:rsidSect="005F24C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662" w:rsidRDefault="00930662" w:rsidP="005F24C4">
      <w:pPr>
        <w:spacing w:after="0" w:line="240" w:lineRule="auto"/>
      </w:pPr>
      <w:r>
        <w:separator/>
      </w:r>
    </w:p>
  </w:endnote>
  <w:endnote w:type="continuationSeparator" w:id="1">
    <w:p w:rsidR="00930662" w:rsidRDefault="00930662" w:rsidP="005F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662" w:rsidRDefault="00930662" w:rsidP="005F24C4">
      <w:pPr>
        <w:spacing w:after="0" w:line="240" w:lineRule="auto"/>
      </w:pPr>
      <w:r>
        <w:separator/>
      </w:r>
    </w:p>
  </w:footnote>
  <w:footnote w:type="continuationSeparator" w:id="1">
    <w:p w:rsidR="00930662" w:rsidRDefault="00930662" w:rsidP="005F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45783"/>
    </w:sdtPr>
    <w:sdtContent>
      <w:p w:rsidR="005F24C4" w:rsidRDefault="00F26483">
        <w:pPr>
          <w:pStyle w:val="a5"/>
          <w:jc w:val="center"/>
        </w:pPr>
        <w:fldSimple w:instr=" PAGE   \* MERGEFORMAT ">
          <w:r w:rsidR="00C33129">
            <w:rPr>
              <w:noProof/>
            </w:rPr>
            <w:t>5</w:t>
          </w:r>
        </w:fldSimple>
      </w:p>
    </w:sdtContent>
  </w:sdt>
  <w:p w:rsidR="005F24C4" w:rsidRDefault="005F24C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E7D"/>
    <w:rsid w:val="00024EBB"/>
    <w:rsid w:val="00084ACB"/>
    <w:rsid w:val="000C044A"/>
    <w:rsid w:val="00236B07"/>
    <w:rsid w:val="002601B3"/>
    <w:rsid w:val="002B622E"/>
    <w:rsid w:val="002F669F"/>
    <w:rsid w:val="0035737C"/>
    <w:rsid w:val="003B20E7"/>
    <w:rsid w:val="003B5D84"/>
    <w:rsid w:val="00467CC8"/>
    <w:rsid w:val="00497D5F"/>
    <w:rsid w:val="00501DFA"/>
    <w:rsid w:val="00521343"/>
    <w:rsid w:val="00536C22"/>
    <w:rsid w:val="00581C23"/>
    <w:rsid w:val="005F24C4"/>
    <w:rsid w:val="006F1C13"/>
    <w:rsid w:val="00780F4B"/>
    <w:rsid w:val="00781601"/>
    <w:rsid w:val="007A2E61"/>
    <w:rsid w:val="007B1857"/>
    <w:rsid w:val="00834E7D"/>
    <w:rsid w:val="00930662"/>
    <w:rsid w:val="00936944"/>
    <w:rsid w:val="00A06708"/>
    <w:rsid w:val="00B92834"/>
    <w:rsid w:val="00C12B24"/>
    <w:rsid w:val="00C33129"/>
    <w:rsid w:val="00DE37AA"/>
    <w:rsid w:val="00F26483"/>
    <w:rsid w:val="00F34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536C22"/>
    <w:rPr>
      <w:b/>
      <w:bCs/>
    </w:rPr>
  </w:style>
  <w:style w:type="paragraph" w:styleId="a5">
    <w:name w:val="header"/>
    <w:basedOn w:val="a"/>
    <w:link w:val="a6"/>
    <w:uiPriority w:val="99"/>
    <w:unhideWhenUsed/>
    <w:rsid w:val="005F2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4C4"/>
  </w:style>
  <w:style w:type="paragraph" w:styleId="a7">
    <w:name w:val="footer"/>
    <w:basedOn w:val="a"/>
    <w:link w:val="a8"/>
    <w:uiPriority w:val="99"/>
    <w:semiHidden/>
    <w:unhideWhenUsed/>
    <w:rsid w:val="005F2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4C4"/>
  </w:style>
  <w:style w:type="paragraph" w:styleId="a9">
    <w:name w:val="Balloon Text"/>
    <w:basedOn w:val="a"/>
    <w:link w:val="aa"/>
    <w:uiPriority w:val="99"/>
    <w:semiHidden/>
    <w:unhideWhenUsed/>
    <w:rsid w:val="0049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7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2017-02-13T11:31:00Z</cp:lastPrinted>
  <dcterms:created xsi:type="dcterms:W3CDTF">2017-02-07T04:10:00Z</dcterms:created>
  <dcterms:modified xsi:type="dcterms:W3CDTF">2017-02-13T11:31:00Z</dcterms:modified>
</cp:coreProperties>
</file>