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D042A4" w:rsidTr="00D042A4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042A4" w:rsidRDefault="00D042A4">
            <w:pPr>
              <w:pStyle w:val="a3"/>
              <w:ind w:right="-108"/>
              <w:rPr>
                <w:rFonts w:ascii="Century Bash" w:hAnsi="Century Bash"/>
                <w:b/>
              </w:rPr>
            </w:pPr>
          </w:p>
          <w:p w:rsidR="00D042A4" w:rsidRDefault="00D042A4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 xml:space="preserve">ОРТОСТАН  РЕСПУБЛИКАHЫ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ЯNАУЫЛ  РАЙОНЫ 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</w:t>
            </w:r>
            <w:r>
              <w:rPr>
                <w:rFonts w:ascii="Century Bash" w:hAnsi="Century Bash"/>
                <w:b/>
                <w:bCs/>
                <w:spacing w:val="10"/>
              </w:rPr>
              <w:t>HАНДУFАС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</w:t>
            </w:r>
            <w:r>
              <w:rPr>
                <w:rFonts w:ascii="Century Bash" w:hAnsi="Century Bash"/>
                <w:b/>
              </w:rPr>
              <w:t xml:space="preserve">                                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БИЛEМE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ХАКИМИEТЕ</w:t>
            </w:r>
          </w:p>
          <w:p w:rsidR="00D042A4" w:rsidRDefault="00D042A4">
            <w:pPr>
              <w:rPr>
                <w:rFonts w:ascii="Century Bash" w:hAnsi="Century Bash"/>
                <w:b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042A4" w:rsidRDefault="00D042A4">
            <w:pPr>
              <w:ind w:left="-108" w:right="-108"/>
              <w:jc w:val="center"/>
              <w:rPr>
                <w:rFonts w:ascii="Century Bash" w:hAnsi="Century Bash"/>
                <w:lang w:bidi="fa-IR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042A4" w:rsidRDefault="00D042A4">
            <w:pPr>
              <w:rPr>
                <w:rFonts w:ascii="Century Bash" w:hAnsi="Century Bash"/>
                <w:b/>
                <w:caps/>
                <w:spacing w:val="6"/>
                <w:sz w:val="10"/>
                <w:szCs w:val="10"/>
                <w:lang w:bidi="fa-IR"/>
              </w:rPr>
            </w:pPr>
            <w:r>
              <w:rPr>
                <w:rFonts w:ascii="Century Bash" w:hAnsi="Century Bash"/>
                <w:b/>
                <w:caps/>
                <w:spacing w:val="6"/>
                <w:sz w:val="10"/>
                <w:szCs w:val="10"/>
              </w:rPr>
              <w:t xml:space="preserve">           </w:t>
            </w:r>
          </w:p>
          <w:p w:rsidR="00D042A4" w:rsidRDefault="00D042A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</w:t>
            </w:r>
          </w:p>
          <w:p w:rsidR="00D042A4" w:rsidRDefault="00D042A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РЕСПУБЛИКА БАШКОРТОСТАН         </w:t>
            </w:r>
          </w:p>
          <w:p w:rsidR="00D042A4" w:rsidRDefault="00D042A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           АДМИНИСТРАЦИЯ </w:t>
            </w:r>
          </w:p>
          <w:p w:rsidR="00D042A4" w:rsidRDefault="00D042A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042A4" w:rsidRDefault="00D042A4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D042A4" w:rsidRDefault="00D042A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042A4" w:rsidRDefault="00D042A4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</w:p>
          <w:p w:rsidR="00D042A4" w:rsidRDefault="00D042A4">
            <w:pPr>
              <w:rPr>
                <w:rFonts w:ascii="Century Bash" w:hAnsi="Century Bash"/>
                <w:lang w:bidi="fa-IR"/>
              </w:rPr>
            </w:pPr>
          </w:p>
        </w:tc>
      </w:tr>
    </w:tbl>
    <w:p w:rsidR="00D042A4" w:rsidRDefault="00D042A4" w:rsidP="00D042A4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ПОСТАНОВЛЕНИЕ</w:t>
      </w:r>
    </w:p>
    <w:p w:rsidR="00D042A4" w:rsidRDefault="00D042A4" w:rsidP="00D042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D21F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</w:t>
      </w:r>
      <w:r w:rsidR="009D21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й.                       № 1</w:t>
      </w:r>
      <w:r w:rsidR="009D21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«</w:t>
      </w:r>
      <w:r w:rsidR="009D21F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 апреля 201</w:t>
      </w:r>
      <w:r w:rsidR="009D21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</w:p>
    <w:p w:rsidR="00D042A4" w:rsidRDefault="00D042A4" w:rsidP="00D042A4">
      <w:pPr>
        <w:jc w:val="center"/>
        <w:rPr>
          <w:sz w:val="28"/>
          <w:szCs w:val="28"/>
        </w:rPr>
      </w:pPr>
    </w:p>
    <w:p w:rsidR="00D042A4" w:rsidRDefault="00D042A4" w:rsidP="00D0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дополнений  в постановление главы администрации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D042A4" w:rsidRDefault="00D042A4" w:rsidP="00D0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D042A4" w:rsidRDefault="00D042A4" w:rsidP="00D0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 июня  2010 года №  11  «О порядке администрирования доходов бюджета 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D042A4" w:rsidRDefault="00D042A4" w:rsidP="00D042A4">
      <w:pPr>
        <w:jc w:val="center"/>
        <w:rPr>
          <w:sz w:val="28"/>
          <w:szCs w:val="28"/>
        </w:rPr>
      </w:pPr>
    </w:p>
    <w:p w:rsidR="00D042A4" w:rsidRDefault="00D042A4" w:rsidP="00D042A4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D042A4" w:rsidRDefault="00D042A4" w:rsidP="00D0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постановление  главы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 03 июня 2010 года №  11 «О порядке администрирования доходов бюджета 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внести следующее   дополнение:</w:t>
      </w:r>
    </w:p>
    <w:p w:rsidR="009D21FC" w:rsidRDefault="009D21FC" w:rsidP="009D21FC">
      <w:pPr>
        <w:jc w:val="both"/>
        <w:rPr>
          <w:sz w:val="28"/>
          <w:szCs w:val="28"/>
        </w:rPr>
      </w:pPr>
    </w:p>
    <w:p w:rsidR="009D21FC" w:rsidRPr="009D21FC" w:rsidRDefault="009D21FC" w:rsidP="009D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21FC">
        <w:rPr>
          <w:sz w:val="28"/>
          <w:szCs w:val="28"/>
        </w:rPr>
        <w:t>из пункта  2 исключить код бюджетной классификации:</w:t>
      </w:r>
    </w:p>
    <w:p w:rsidR="009D21FC" w:rsidRDefault="009D21FC" w:rsidP="009D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791 2 02 02077 10 0000 151  «Субсидии бюджетам поселений на бюджетные инвестиции в объекты капитального строительства собственности муниципальных образований».         </w:t>
      </w:r>
    </w:p>
    <w:p w:rsidR="00D042A4" w:rsidRDefault="009D21FC" w:rsidP="009D21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042A4">
        <w:rPr>
          <w:sz w:val="28"/>
          <w:szCs w:val="28"/>
        </w:rPr>
        <w:t xml:space="preserve"> 2. Настоящее постановление  вступает в силу с момента его подписания.</w:t>
      </w:r>
    </w:p>
    <w:p w:rsidR="00D042A4" w:rsidRDefault="00D042A4" w:rsidP="00D0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D042A4" w:rsidRDefault="00D042A4" w:rsidP="00D042A4">
      <w:pPr>
        <w:jc w:val="both"/>
        <w:rPr>
          <w:sz w:val="28"/>
          <w:szCs w:val="28"/>
        </w:rPr>
      </w:pPr>
    </w:p>
    <w:p w:rsidR="00D042A4" w:rsidRDefault="00D042A4" w:rsidP="00D042A4">
      <w:pPr>
        <w:jc w:val="both"/>
        <w:rPr>
          <w:sz w:val="28"/>
          <w:szCs w:val="28"/>
        </w:rPr>
      </w:pPr>
    </w:p>
    <w:p w:rsidR="00D042A4" w:rsidRDefault="00D042A4" w:rsidP="00D0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33C6B" w:rsidRDefault="00D042A4" w:rsidP="00D042A4">
      <w:r>
        <w:rPr>
          <w:sz w:val="28"/>
          <w:szCs w:val="28"/>
        </w:rPr>
        <w:t xml:space="preserve">Администрации    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        </w:t>
      </w:r>
    </w:p>
    <w:sectPr w:rsidR="0043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C"/>
    <w:rsid w:val="00433C6B"/>
    <w:rsid w:val="00777C4C"/>
    <w:rsid w:val="009D21FC"/>
    <w:rsid w:val="00D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2A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A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42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4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2A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A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42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4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2014-04-24T10:45:00Z</dcterms:created>
  <dcterms:modified xsi:type="dcterms:W3CDTF">2014-04-24T11:23:00Z</dcterms:modified>
</cp:coreProperties>
</file>