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8E5036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ПОСТАНОВЛЕНИЕ          «</w:t>
      </w:r>
      <w:r w:rsidR="00B34756">
        <w:rPr>
          <w:rFonts w:ascii="Times New Roman" w:hAnsi="Times New Roman" w:cs="Times New Roman"/>
          <w:b/>
          <w:sz w:val="28"/>
          <w:szCs w:val="28"/>
        </w:rPr>
        <w:t>1</w:t>
      </w:r>
      <w:r w:rsidR="00D870A2">
        <w:rPr>
          <w:rFonts w:ascii="Times New Roman" w:hAnsi="Times New Roman" w:cs="Times New Roman"/>
          <w:b/>
          <w:sz w:val="28"/>
          <w:szCs w:val="28"/>
        </w:rPr>
        <w:t>3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870A2">
        <w:rPr>
          <w:rFonts w:ascii="Times New Roman" w:hAnsi="Times New Roman" w:cs="Times New Roman"/>
          <w:b/>
          <w:bCs/>
          <w:sz w:val="28"/>
          <w:szCs w:val="28"/>
        </w:rPr>
        <w:t>август</w:t>
      </w:r>
      <w:r w:rsidR="008E5036" w:rsidRPr="008E5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>201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>9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йыл                    </w:t>
      </w:r>
      <w:r w:rsidR="001B2626" w:rsidRPr="008E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>№</w:t>
      </w:r>
      <w:r w:rsidR="00C26360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0A2">
        <w:rPr>
          <w:rFonts w:ascii="Times New Roman" w:hAnsi="Times New Roman" w:cs="Times New Roman"/>
          <w:b/>
          <w:sz w:val="28"/>
          <w:szCs w:val="28"/>
        </w:rPr>
        <w:t>63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870A2">
        <w:rPr>
          <w:rFonts w:ascii="Times New Roman" w:hAnsi="Times New Roman" w:cs="Times New Roman"/>
          <w:b/>
          <w:sz w:val="28"/>
          <w:szCs w:val="28"/>
        </w:rPr>
        <w:t>13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870A2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>9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E5036" w:rsidRPr="00D870A2" w:rsidRDefault="008E5036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A2" w:rsidRDefault="00D870A2" w:rsidP="0081617D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81617D">
        <w:rPr>
          <w:rStyle w:val="a7"/>
          <w:rFonts w:ascii="Times New Roman" w:hAnsi="Times New Roman" w:cs="Times New Roman"/>
          <w:bCs w:val="0"/>
          <w:sz w:val="28"/>
          <w:szCs w:val="28"/>
        </w:rPr>
        <w:t>Об утверждении Технического задания</w:t>
      </w:r>
      <w:r w:rsidRPr="0081617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81617D">
        <w:rPr>
          <w:rStyle w:val="a7"/>
          <w:rFonts w:ascii="Times New Roman" w:hAnsi="Times New Roman" w:cs="Times New Roman"/>
          <w:bCs w:val="0"/>
          <w:sz w:val="28"/>
          <w:szCs w:val="28"/>
        </w:rPr>
        <w:t>на разработку инвестиционной программы «Приведение</w:t>
      </w:r>
      <w:r w:rsidRPr="0081617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81617D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качества питьевой воды в соответствии с установленными требованиями </w:t>
      </w:r>
      <w:r w:rsidRPr="0081617D">
        <w:rPr>
          <w:rStyle w:val="a7"/>
          <w:rFonts w:ascii="Times New Roman" w:hAnsi="Times New Roman" w:cs="Times New Roman"/>
          <w:sz w:val="28"/>
          <w:szCs w:val="28"/>
        </w:rPr>
        <w:t>на территории сельского поселения Сандугачевский сельсовет муниципального района Янаульский район Республики Башкортостан на 2019-2024 годы»</w:t>
      </w:r>
    </w:p>
    <w:p w:rsidR="0081617D" w:rsidRPr="0081617D" w:rsidRDefault="0081617D" w:rsidP="0081617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70A2" w:rsidRPr="0081617D" w:rsidRDefault="0081617D" w:rsidP="0081617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70A2" w:rsidRPr="008161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водоотведении», постановлением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 водоотведения», Администрация </w:t>
      </w:r>
      <w:r w:rsidR="00D870A2" w:rsidRPr="0081617D">
        <w:rPr>
          <w:rStyle w:val="a7"/>
          <w:rFonts w:ascii="Times New Roman" w:hAnsi="Times New Roman" w:cs="Times New Roman"/>
          <w:b w:val="0"/>
          <w:sz w:val="28"/>
          <w:szCs w:val="28"/>
        </w:rPr>
        <w:t>сельского поселения Сандугачевский сельсовет муниципального района Янаульский район Республики Башкортостан</w:t>
      </w:r>
      <w:r w:rsidR="00D870A2" w:rsidRPr="00816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0A2" w:rsidRPr="0081617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70A2" w:rsidRPr="0081617D" w:rsidRDefault="0081617D" w:rsidP="0081617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0A2" w:rsidRPr="0081617D">
        <w:rPr>
          <w:rFonts w:ascii="Times New Roman" w:hAnsi="Times New Roman" w:cs="Times New Roman"/>
          <w:sz w:val="28"/>
          <w:szCs w:val="28"/>
        </w:rPr>
        <w:t xml:space="preserve"> 1.Утвердить техническое задание на разработку инвестиционной программы «Приведение качества питьевой воды в соответствие с установленными требованиями на территории </w:t>
      </w:r>
      <w:r w:rsidR="00D870A2" w:rsidRPr="0081617D">
        <w:rPr>
          <w:rStyle w:val="a7"/>
          <w:rFonts w:ascii="Times New Roman" w:hAnsi="Times New Roman" w:cs="Times New Roman"/>
          <w:b w:val="0"/>
          <w:sz w:val="28"/>
          <w:szCs w:val="28"/>
        </w:rPr>
        <w:t>сельского поселения Сандугачевский сельсовет муниципального района Янаульский район Республики Башкортостан</w:t>
      </w:r>
      <w:r w:rsidR="00D870A2" w:rsidRPr="0081617D">
        <w:rPr>
          <w:rFonts w:ascii="Times New Roman" w:hAnsi="Times New Roman" w:cs="Times New Roman"/>
          <w:sz w:val="28"/>
          <w:szCs w:val="28"/>
        </w:rPr>
        <w:t xml:space="preserve"> на 201</w:t>
      </w:r>
      <w:r w:rsidR="00EE29DA" w:rsidRPr="0081617D">
        <w:rPr>
          <w:rFonts w:ascii="Times New Roman" w:hAnsi="Times New Roman" w:cs="Times New Roman"/>
          <w:sz w:val="28"/>
          <w:szCs w:val="28"/>
        </w:rPr>
        <w:t>9</w:t>
      </w:r>
      <w:r w:rsidR="00D870A2" w:rsidRPr="0081617D">
        <w:rPr>
          <w:rFonts w:ascii="Times New Roman" w:hAnsi="Times New Roman" w:cs="Times New Roman"/>
          <w:sz w:val="28"/>
          <w:szCs w:val="28"/>
        </w:rPr>
        <w:t>-202</w:t>
      </w:r>
      <w:r w:rsidR="00EE29DA" w:rsidRPr="0081617D">
        <w:rPr>
          <w:rFonts w:ascii="Times New Roman" w:hAnsi="Times New Roman" w:cs="Times New Roman"/>
          <w:sz w:val="28"/>
          <w:szCs w:val="28"/>
        </w:rPr>
        <w:t>4</w:t>
      </w:r>
      <w:r w:rsidR="00D870A2" w:rsidRPr="0081617D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870A2" w:rsidRPr="0081617D" w:rsidRDefault="0081617D" w:rsidP="00816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0A2" w:rsidRPr="0081617D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течение 3-х дней со дня вступления в силу в </w:t>
      </w:r>
      <w:r w:rsidR="00EE29DA" w:rsidRPr="0081617D">
        <w:rPr>
          <w:rFonts w:ascii="Times New Roman" w:hAnsi="Times New Roman" w:cs="Times New Roman"/>
          <w:sz w:val="28"/>
          <w:szCs w:val="28"/>
        </w:rPr>
        <w:t>ООО «Тепловодоснабжение»</w:t>
      </w:r>
      <w:r w:rsidR="00D870A2" w:rsidRPr="0081617D">
        <w:rPr>
          <w:rFonts w:ascii="Times New Roman" w:hAnsi="Times New Roman" w:cs="Times New Roman"/>
          <w:sz w:val="28"/>
          <w:szCs w:val="28"/>
        </w:rPr>
        <w:t xml:space="preserve"> для разработки инвестиционной программы «Приведение качества питьевой воды в соответствие с установленными требованиями на территории </w:t>
      </w:r>
      <w:r w:rsidR="00D870A2" w:rsidRPr="0081617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E29DA" w:rsidRPr="0081617D">
        <w:rPr>
          <w:rStyle w:val="a7"/>
          <w:rFonts w:ascii="Times New Roman" w:hAnsi="Times New Roman" w:cs="Times New Roman"/>
          <w:b w:val="0"/>
          <w:sz w:val="28"/>
          <w:szCs w:val="28"/>
        </w:rPr>
        <w:t>Сандугачевский</w:t>
      </w:r>
      <w:r w:rsidR="00D870A2" w:rsidRPr="0081617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D870A2" w:rsidRPr="0081617D">
        <w:rPr>
          <w:rFonts w:ascii="Times New Roman" w:hAnsi="Times New Roman" w:cs="Times New Roman"/>
          <w:sz w:val="28"/>
          <w:szCs w:val="28"/>
        </w:rPr>
        <w:t xml:space="preserve"> на 201</w:t>
      </w:r>
      <w:r w:rsidR="00EE29DA" w:rsidRPr="0081617D">
        <w:rPr>
          <w:rFonts w:ascii="Times New Roman" w:hAnsi="Times New Roman" w:cs="Times New Roman"/>
          <w:sz w:val="28"/>
          <w:szCs w:val="28"/>
        </w:rPr>
        <w:t>9</w:t>
      </w:r>
      <w:r w:rsidR="00D870A2" w:rsidRPr="0081617D">
        <w:rPr>
          <w:rFonts w:ascii="Times New Roman" w:hAnsi="Times New Roman" w:cs="Times New Roman"/>
          <w:sz w:val="28"/>
          <w:szCs w:val="28"/>
        </w:rPr>
        <w:t>-202</w:t>
      </w:r>
      <w:r w:rsidR="00EE29DA" w:rsidRPr="0081617D">
        <w:rPr>
          <w:rFonts w:ascii="Times New Roman" w:hAnsi="Times New Roman" w:cs="Times New Roman"/>
          <w:sz w:val="28"/>
          <w:szCs w:val="28"/>
        </w:rPr>
        <w:t>4</w:t>
      </w:r>
      <w:r w:rsidR="00D870A2" w:rsidRPr="0081617D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870A2" w:rsidRPr="0081617D" w:rsidRDefault="0081617D" w:rsidP="00816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0A2" w:rsidRPr="0081617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D870A2" w:rsidRPr="0081617D" w:rsidRDefault="00D870A2" w:rsidP="00816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0A2" w:rsidRPr="0081617D" w:rsidRDefault="00D870A2" w:rsidP="00816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9DA" w:rsidRPr="0081617D" w:rsidRDefault="00D870A2" w:rsidP="00816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17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870A2" w:rsidRPr="0081617D" w:rsidRDefault="00D870A2" w:rsidP="00816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17D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81617D">
        <w:rPr>
          <w:rFonts w:ascii="Times New Roman" w:hAnsi="Times New Roman" w:cs="Times New Roman"/>
          <w:sz w:val="28"/>
          <w:szCs w:val="28"/>
        </w:rPr>
        <w:t>я</w:t>
      </w:r>
      <w:r w:rsidRPr="00816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E29DA" w:rsidRPr="0081617D">
        <w:rPr>
          <w:rFonts w:ascii="Times New Roman" w:hAnsi="Times New Roman" w:cs="Times New Roman"/>
          <w:sz w:val="28"/>
          <w:szCs w:val="28"/>
        </w:rPr>
        <w:t>Т.Ш.Куснияров</w:t>
      </w:r>
    </w:p>
    <w:p w:rsidR="000C5848" w:rsidRDefault="000C5848" w:rsidP="00EE29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870A2" w:rsidRPr="00EE29DA" w:rsidRDefault="00D870A2" w:rsidP="00EE29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29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70A2" w:rsidRPr="00EE29DA" w:rsidRDefault="00D870A2" w:rsidP="00EE29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29D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870A2" w:rsidRPr="00EE29DA" w:rsidRDefault="00D870A2" w:rsidP="00EE29DA">
      <w:pPr>
        <w:pStyle w:val="a3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E29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EE29DA">
        <w:rPr>
          <w:rStyle w:val="a7"/>
          <w:rFonts w:ascii="Times New Roman" w:hAnsi="Times New Roman" w:cs="Times New Roman"/>
          <w:b w:val="0"/>
          <w:sz w:val="24"/>
          <w:szCs w:val="24"/>
        </w:rPr>
        <w:t>Сандугачевский</w:t>
      </w:r>
      <w:r w:rsidRPr="00EE29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D870A2" w:rsidRPr="00EE29DA" w:rsidRDefault="00D870A2" w:rsidP="00EE29DA">
      <w:pPr>
        <w:pStyle w:val="a3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E29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</w:p>
    <w:p w:rsidR="00D870A2" w:rsidRPr="00EE29DA" w:rsidRDefault="00D870A2" w:rsidP="00EE29DA">
      <w:pPr>
        <w:pStyle w:val="a3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E29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Янаульский район </w:t>
      </w:r>
    </w:p>
    <w:p w:rsidR="00D870A2" w:rsidRPr="00EE29DA" w:rsidRDefault="00D870A2" w:rsidP="00EE29DA">
      <w:pPr>
        <w:pStyle w:val="a3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E29DA">
        <w:rPr>
          <w:rStyle w:val="a7"/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D870A2" w:rsidRPr="00EE29DA" w:rsidRDefault="00D870A2" w:rsidP="00EE29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29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E29DA">
        <w:rPr>
          <w:rStyle w:val="a7"/>
          <w:rFonts w:ascii="Times New Roman" w:hAnsi="Times New Roman" w:cs="Times New Roman"/>
          <w:b w:val="0"/>
          <w:sz w:val="24"/>
          <w:szCs w:val="24"/>
        </w:rPr>
        <w:t>13</w:t>
      </w:r>
      <w:r w:rsidRPr="00EE29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29DA">
        <w:rPr>
          <w:rStyle w:val="a7"/>
          <w:rFonts w:ascii="Times New Roman" w:hAnsi="Times New Roman" w:cs="Times New Roman"/>
          <w:b w:val="0"/>
          <w:sz w:val="24"/>
          <w:szCs w:val="24"/>
        </w:rPr>
        <w:t>августа</w:t>
      </w:r>
      <w:r w:rsidRPr="00EE29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E29DA">
        <w:rPr>
          <w:rStyle w:val="a7"/>
          <w:rFonts w:ascii="Times New Roman" w:hAnsi="Times New Roman" w:cs="Times New Roman"/>
          <w:b w:val="0"/>
          <w:sz w:val="24"/>
          <w:szCs w:val="24"/>
        </w:rPr>
        <w:t>9</w:t>
      </w:r>
      <w:r w:rsidRPr="00EE29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EE29DA">
        <w:rPr>
          <w:rStyle w:val="a7"/>
          <w:rFonts w:ascii="Times New Roman" w:hAnsi="Times New Roman" w:cs="Times New Roman"/>
          <w:b w:val="0"/>
          <w:sz w:val="24"/>
          <w:szCs w:val="24"/>
        </w:rPr>
        <w:t>63</w:t>
      </w:r>
    </w:p>
    <w:p w:rsidR="00D870A2" w:rsidRPr="00D870A2" w:rsidRDefault="00D870A2" w:rsidP="00D870A2">
      <w:pPr>
        <w:tabs>
          <w:tab w:val="left" w:pos="4354"/>
        </w:tabs>
        <w:autoSpaceDE w:val="0"/>
        <w:autoSpaceDN w:val="0"/>
        <w:adjustRightInd w:val="0"/>
        <w:ind w:left="-108" w:firstLine="959"/>
        <w:jc w:val="right"/>
        <w:rPr>
          <w:rFonts w:ascii="Times New Roman" w:hAnsi="Times New Roman" w:cs="Times New Roman"/>
          <w:sz w:val="28"/>
          <w:szCs w:val="28"/>
        </w:rPr>
      </w:pPr>
    </w:p>
    <w:p w:rsidR="00D870A2" w:rsidRPr="00D870A2" w:rsidRDefault="00D870A2" w:rsidP="00D870A2">
      <w:pPr>
        <w:tabs>
          <w:tab w:val="left" w:pos="4354"/>
        </w:tabs>
        <w:autoSpaceDE w:val="0"/>
        <w:autoSpaceDN w:val="0"/>
        <w:adjustRightInd w:val="0"/>
        <w:ind w:left="-108" w:firstLine="959"/>
        <w:jc w:val="both"/>
        <w:rPr>
          <w:rFonts w:ascii="Times New Roman" w:hAnsi="Times New Roman" w:cs="Times New Roman"/>
          <w:sz w:val="28"/>
          <w:szCs w:val="28"/>
        </w:rPr>
      </w:pPr>
    </w:p>
    <w:p w:rsidR="00D870A2" w:rsidRPr="00D870A2" w:rsidRDefault="00D870A2" w:rsidP="0081617D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D870A2">
        <w:rPr>
          <w:rStyle w:val="a7"/>
          <w:rFonts w:ascii="Times New Roman" w:hAnsi="Times New Roman" w:cs="Times New Roman"/>
          <w:bCs w:val="0"/>
          <w:sz w:val="28"/>
          <w:szCs w:val="28"/>
        </w:rPr>
        <w:t>Техническое задание</w:t>
      </w:r>
    </w:p>
    <w:p w:rsidR="00D870A2" w:rsidRPr="00D870A2" w:rsidRDefault="00D870A2" w:rsidP="0081617D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D870A2">
        <w:rPr>
          <w:rStyle w:val="a7"/>
          <w:rFonts w:ascii="Times New Roman" w:hAnsi="Times New Roman" w:cs="Times New Roman"/>
          <w:bCs w:val="0"/>
          <w:sz w:val="28"/>
          <w:szCs w:val="28"/>
        </w:rPr>
        <w:t>на разработку инвестиционной программы «Приведение</w:t>
      </w:r>
    </w:p>
    <w:p w:rsidR="00D870A2" w:rsidRPr="00D870A2" w:rsidRDefault="00D870A2" w:rsidP="0081617D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D870A2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качества питьевой воды в соответствие с установленными требованиями </w:t>
      </w:r>
      <w:r w:rsidRPr="00D870A2">
        <w:rPr>
          <w:rStyle w:val="a7"/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EE29DA">
        <w:rPr>
          <w:rStyle w:val="a7"/>
          <w:rFonts w:ascii="Times New Roman" w:hAnsi="Times New Roman" w:cs="Times New Roman"/>
          <w:sz w:val="28"/>
          <w:szCs w:val="28"/>
        </w:rPr>
        <w:t>Сандугачевский</w:t>
      </w:r>
      <w:r w:rsidRPr="00D870A2">
        <w:rPr>
          <w:rStyle w:val="a7"/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на 201</w:t>
      </w:r>
      <w:r w:rsidR="00EE29DA">
        <w:rPr>
          <w:rStyle w:val="a7"/>
          <w:rFonts w:ascii="Times New Roman" w:hAnsi="Times New Roman" w:cs="Times New Roman"/>
          <w:sz w:val="28"/>
          <w:szCs w:val="28"/>
        </w:rPr>
        <w:t>9</w:t>
      </w:r>
      <w:r w:rsidRPr="00D870A2">
        <w:rPr>
          <w:rStyle w:val="a7"/>
          <w:rFonts w:ascii="Times New Roman" w:hAnsi="Times New Roman" w:cs="Times New Roman"/>
          <w:sz w:val="28"/>
          <w:szCs w:val="28"/>
        </w:rPr>
        <w:t>-202</w:t>
      </w:r>
      <w:r w:rsidR="00EE29DA">
        <w:rPr>
          <w:rStyle w:val="a7"/>
          <w:rFonts w:ascii="Times New Roman" w:hAnsi="Times New Roman" w:cs="Times New Roman"/>
          <w:sz w:val="28"/>
          <w:szCs w:val="28"/>
        </w:rPr>
        <w:t>4</w:t>
      </w:r>
      <w:r w:rsidRPr="00D870A2">
        <w:rPr>
          <w:rStyle w:val="a7"/>
          <w:rFonts w:ascii="Times New Roman" w:hAnsi="Times New Roman" w:cs="Times New Roman"/>
          <w:sz w:val="28"/>
          <w:szCs w:val="28"/>
        </w:rPr>
        <w:t xml:space="preserve"> годы»</w:t>
      </w:r>
    </w:p>
    <w:p w:rsidR="00D870A2" w:rsidRPr="00D870A2" w:rsidRDefault="00D870A2" w:rsidP="0081617D">
      <w:pPr>
        <w:pStyle w:val="a3"/>
        <w:jc w:val="center"/>
      </w:pPr>
    </w:p>
    <w:p w:rsidR="0081617D" w:rsidRDefault="0081617D" w:rsidP="00816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A2" w:rsidRPr="0081617D" w:rsidRDefault="00D870A2" w:rsidP="00816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870A2" w:rsidRPr="0081617D" w:rsidRDefault="00D870A2" w:rsidP="00816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0A2" w:rsidRPr="0081617D" w:rsidRDefault="000C5848" w:rsidP="0081617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70A2" w:rsidRPr="008161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A653D" w:rsidRPr="0081617D">
        <w:rPr>
          <w:rFonts w:ascii="Times New Roman" w:hAnsi="Times New Roman" w:cs="Times New Roman"/>
          <w:sz w:val="28"/>
          <w:szCs w:val="28"/>
        </w:rPr>
        <w:t xml:space="preserve"> </w:t>
      </w:r>
      <w:r w:rsidR="00D870A2" w:rsidRPr="0081617D">
        <w:rPr>
          <w:rFonts w:ascii="Times New Roman" w:hAnsi="Times New Roman" w:cs="Times New Roman"/>
          <w:sz w:val="28"/>
          <w:szCs w:val="28"/>
        </w:rPr>
        <w:t>Техническое задание на разработку проекта инвестиционной программы «Приведение</w:t>
      </w:r>
      <w:r w:rsidR="00D870A2" w:rsidRPr="00816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0A2" w:rsidRPr="0081617D">
        <w:rPr>
          <w:rFonts w:ascii="Times New Roman" w:hAnsi="Times New Roman" w:cs="Times New Roman"/>
          <w:sz w:val="28"/>
          <w:szCs w:val="28"/>
        </w:rPr>
        <w:t>качества питьевой воды в соответствие с установленными требованиями</w:t>
      </w:r>
      <w:r w:rsidR="00D870A2" w:rsidRPr="0081617D">
        <w:rPr>
          <w:rFonts w:ascii="Times New Roman" w:hAnsi="Times New Roman" w:cs="Times New Roman"/>
          <w:bCs/>
          <w:sz w:val="28"/>
          <w:szCs w:val="28"/>
        </w:rPr>
        <w:t xml:space="preserve"> на территории сельского поселения </w:t>
      </w:r>
      <w:r w:rsidR="00EE29DA" w:rsidRPr="0081617D">
        <w:rPr>
          <w:rFonts w:ascii="Times New Roman" w:hAnsi="Times New Roman" w:cs="Times New Roman"/>
          <w:bCs/>
          <w:sz w:val="28"/>
          <w:szCs w:val="28"/>
        </w:rPr>
        <w:t>Сандугачевский</w:t>
      </w:r>
      <w:r w:rsidR="00D870A2" w:rsidRPr="0081617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Янаульский район Республики Башкортостан на 201</w:t>
      </w:r>
      <w:r w:rsidR="00EE29DA" w:rsidRPr="0081617D">
        <w:rPr>
          <w:rFonts w:ascii="Times New Roman" w:hAnsi="Times New Roman" w:cs="Times New Roman"/>
          <w:bCs/>
          <w:sz w:val="28"/>
          <w:szCs w:val="28"/>
        </w:rPr>
        <w:t>9</w:t>
      </w:r>
      <w:r w:rsidR="00D870A2" w:rsidRPr="0081617D">
        <w:rPr>
          <w:rFonts w:ascii="Times New Roman" w:hAnsi="Times New Roman" w:cs="Times New Roman"/>
          <w:bCs/>
          <w:sz w:val="28"/>
          <w:szCs w:val="28"/>
        </w:rPr>
        <w:t>-202</w:t>
      </w:r>
      <w:r w:rsidR="00EE29DA" w:rsidRPr="0081617D">
        <w:rPr>
          <w:rFonts w:ascii="Times New Roman" w:hAnsi="Times New Roman" w:cs="Times New Roman"/>
          <w:bCs/>
          <w:sz w:val="28"/>
          <w:szCs w:val="28"/>
        </w:rPr>
        <w:t>4</w:t>
      </w:r>
      <w:r w:rsidR="00D870A2" w:rsidRPr="0081617D">
        <w:rPr>
          <w:rFonts w:ascii="Times New Roman" w:hAnsi="Times New Roman" w:cs="Times New Roman"/>
          <w:bCs/>
          <w:sz w:val="28"/>
          <w:szCs w:val="28"/>
        </w:rPr>
        <w:t xml:space="preserve"> годы» </w:t>
      </w:r>
      <w:r w:rsidR="00D870A2" w:rsidRPr="0081617D">
        <w:rPr>
          <w:rFonts w:ascii="Times New Roman" w:hAnsi="Times New Roman" w:cs="Times New Roman"/>
          <w:sz w:val="28"/>
          <w:szCs w:val="28"/>
        </w:rPr>
        <w:t>(далее по тексту соответственно - Техническое задание, Инвестиционная программа) разработано на основании:</w:t>
      </w:r>
    </w:p>
    <w:p w:rsidR="00D870A2" w:rsidRPr="0081617D" w:rsidRDefault="00EE29DA" w:rsidP="008161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7D">
        <w:rPr>
          <w:rFonts w:ascii="Times New Roman" w:hAnsi="Times New Roman" w:cs="Times New Roman"/>
          <w:sz w:val="28"/>
          <w:szCs w:val="28"/>
        </w:rPr>
        <w:t xml:space="preserve">- </w:t>
      </w:r>
      <w:r w:rsidR="00B048E9">
        <w:rPr>
          <w:rFonts w:ascii="Times New Roman" w:hAnsi="Times New Roman" w:cs="Times New Roman"/>
          <w:sz w:val="28"/>
          <w:szCs w:val="28"/>
        </w:rPr>
        <w:t xml:space="preserve"> </w:t>
      </w:r>
      <w:r w:rsidR="00D870A2" w:rsidRPr="0081617D">
        <w:rPr>
          <w:rFonts w:ascii="Times New Roman" w:hAnsi="Times New Roman" w:cs="Times New Roman"/>
          <w:sz w:val="28"/>
          <w:szCs w:val="28"/>
        </w:rPr>
        <w:t>Земельного кодекса РФ;</w:t>
      </w:r>
    </w:p>
    <w:p w:rsidR="00D870A2" w:rsidRPr="0081617D" w:rsidRDefault="00EE29DA" w:rsidP="008161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7D">
        <w:rPr>
          <w:rFonts w:ascii="Times New Roman" w:hAnsi="Times New Roman" w:cs="Times New Roman"/>
          <w:sz w:val="28"/>
          <w:szCs w:val="28"/>
        </w:rPr>
        <w:t>-</w:t>
      </w:r>
      <w:r w:rsidR="00B048E9">
        <w:rPr>
          <w:rFonts w:ascii="Times New Roman" w:hAnsi="Times New Roman" w:cs="Times New Roman"/>
          <w:sz w:val="28"/>
          <w:szCs w:val="28"/>
        </w:rPr>
        <w:t xml:space="preserve"> </w:t>
      </w:r>
      <w:r w:rsidRPr="0081617D">
        <w:rPr>
          <w:rFonts w:ascii="Times New Roman" w:hAnsi="Times New Roman" w:cs="Times New Roman"/>
          <w:sz w:val="28"/>
          <w:szCs w:val="28"/>
        </w:rPr>
        <w:t xml:space="preserve"> </w:t>
      </w:r>
      <w:r w:rsidR="00D870A2" w:rsidRPr="0081617D">
        <w:rPr>
          <w:rFonts w:ascii="Times New Roman" w:hAnsi="Times New Roman" w:cs="Times New Roman"/>
          <w:sz w:val="28"/>
          <w:szCs w:val="28"/>
        </w:rPr>
        <w:t>Градостроительного кодекса РФ;</w:t>
      </w:r>
    </w:p>
    <w:p w:rsidR="00D870A2" w:rsidRPr="0081617D" w:rsidRDefault="00EE29DA" w:rsidP="000C5848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7D">
        <w:rPr>
          <w:rFonts w:ascii="Times New Roman" w:hAnsi="Times New Roman" w:cs="Times New Roman"/>
          <w:sz w:val="28"/>
          <w:szCs w:val="28"/>
        </w:rPr>
        <w:t>-</w:t>
      </w:r>
      <w:r w:rsidR="000C5848">
        <w:rPr>
          <w:rFonts w:ascii="Times New Roman" w:hAnsi="Times New Roman" w:cs="Times New Roman"/>
          <w:sz w:val="28"/>
          <w:szCs w:val="28"/>
        </w:rPr>
        <w:t xml:space="preserve"> </w:t>
      </w:r>
      <w:r w:rsidR="00D870A2" w:rsidRPr="0081617D">
        <w:rPr>
          <w:rFonts w:ascii="Times New Roman" w:hAnsi="Times New Roman" w:cs="Times New Roman"/>
          <w:sz w:val="28"/>
          <w:szCs w:val="28"/>
        </w:rPr>
        <w:t>Федерального закона от 30.12.2004 года № 210-ФЗ «Об основах регулирования тарифов организаций коммунального комплекса»;</w:t>
      </w:r>
    </w:p>
    <w:p w:rsidR="00D870A2" w:rsidRPr="0081617D" w:rsidRDefault="00EE29DA" w:rsidP="008161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7D">
        <w:rPr>
          <w:rFonts w:ascii="Times New Roman" w:hAnsi="Times New Roman" w:cs="Times New Roman"/>
          <w:sz w:val="28"/>
          <w:szCs w:val="28"/>
        </w:rPr>
        <w:t xml:space="preserve">- </w:t>
      </w:r>
      <w:r w:rsidR="00D870A2" w:rsidRPr="0081617D">
        <w:rPr>
          <w:rFonts w:ascii="Times New Roman" w:hAnsi="Times New Roman" w:cs="Times New Roman"/>
          <w:sz w:val="28"/>
          <w:szCs w:val="28"/>
        </w:rPr>
        <w:t>Федерального закона от 07.12.2011 года № 416-ФЗ «О водоснабжении и водоотведении»;</w:t>
      </w:r>
    </w:p>
    <w:p w:rsidR="00D870A2" w:rsidRPr="0081617D" w:rsidRDefault="00EE29DA" w:rsidP="008161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7D">
        <w:rPr>
          <w:rFonts w:ascii="Times New Roman" w:hAnsi="Times New Roman" w:cs="Times New Roman"/>
          <w:sz w:val="28"/>
          <w:szCs w:val="28"/>
        </w:rPr>
        <w:t xml:space="preserve">- </w:t>
      </w:r>
      <w:r w:rsidR="00D870A2" w:rsidRPr="0081617D">
        <w:rPr>
          <w:rFonts w:ascii="Times New Roman" w:hAnsi="Times New Roman" w:cs="Times New Roman"/>
          <w:sz w:val="28"/>
          <w:szCs w:val="28"/>
        </w:rPr>
        <w:t>Приказа Министерства регионального развития РФ от 10.10.2007 года №100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комплекса;</w:t>
      </w:r>
    </w:p>
    <w:p w:rsidR="00D870A2" w:rsidRPr="0081617D" w:rsidRDefault="00AA653D" w:rsidP="008161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7D">
        <w:rPr>
          <w:rFonts w:ascii="Times New Roman" w:hAnsi="Times New Roman" w:cs="Times New Roman"/>
          <w:sz w:val="28"/>
          <w:szCs w:val="28"/>
        </w:rPr>
        <w:t xml:space="preserve">- </w:t>
      </w:r>
      <w:r w:rsidR="00D870A2" w:rsidRPr="0081617D">
        <w:rPr>
          <w:rFonts w:ascii="Times New Roman" w:hAnsi="Times New Roman" w:cs="Times New Roman"/>
          <w:sz w:val="28"/>
          <w:szCs w:val="28"/>
        </w:rPr>
        <w:t>Приказа Министерства регионального развития РФ от 06.05.2011 года №204 «О разработке программ комплексного развития систем коммунальной инфраструктуры муниципальных образований;</w:t>
      </w:r>
    </w:p>
    <w:p w:rsidR="00D870A2" w:rsidRPr="0081617D" w:rsidRDefault="00AA653D" w:rsidP="008161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7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870A2" w:rsidRPr="0081617D">
        <w:rPr>
          <w:rStyle w:val="a7"/>
          <w:rFonts w:ascii="Times New Roman" w:hAnsi="Times New Roman" w:cs="Times New Roman"/>
          <w:b w:val="0"/>
          <w:sz w:val="28"/>
          <w:szCs w:val="28"/>
        </w:rPr>
        <w:t>СанПиН 2.1.4.2496-09 (изменения в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</w:p>
    <w:p w:rsidR="00D870A2" w:rsidRPr="00AA653D" w:rsidRDefault="00D870A2" w:rsidP="00AA65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70A2" w:rsidRPr="000C5848" w:rsidRDefault="00D870A2" w:rsidP="000C5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48">
        <w:rPr>
          <w:rFonts w:ascii="Times New Roman" w:hAnsi="Times New Roman" w:cs="Times New Roman"/>
          <w:b/>
          <w:sz w:val="28"/>
          <w:szCs w:val="28"/>
        </w:rPr>
        <w:t>2. Цели и задачи разработки и реализации инвестиционной программы</w:t>
      </w:r>
    </w:p>
    <w:p w:rsidR="00D870A2" w:rsidRPr="000C5848" w:rsidRDefault="00D870A2" w:rsidP="000C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2.1. Основная цель разработки и реализации инвестиционной программы: выполнение мероприятий, направленных на приведение качества питьевой воды в соответствие с установленными требованиями.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2.2. Задачи разработки Инвестиционной программы:</w:t>
      </w:r>
    </w:p>
    <w:p w:rsidR="00D870A2" w:rsidRPr="000C5848" w:rsidRDefault="00AA653D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- о</w:t>
      </w:r>
      <w:r w:rsidR="00D870A2" w:rsidRPr="000C5848">
        <w:rPr>
          <w:rFonts w:ascii="Times New Roman" w:hAnsi="Times New Roman" w:cs="Times New Roman"/>
          <w:sz w:val="28"/>
          <w:szCs w:val="28"/>
        </w:rPr>
        <w:t>беспечение необходимых объемов и качества питьевой воды, выполнения нормативных требований к качеству питьевой воды.</w:t>
      </w:r>
    </w:p>
    <w:p w:rsidR="00D870A2" w:rsidRPr="000C5848" w:rsidRDefault="00AA653D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- о</w:t>
      </w:r>
      <w:r w:rsidR="00D870A2" w:rsidRPr="000C5848">
        <w:rPr>
          <w:rFonts w:ascii="Times New Roman" w:hAnsi="Times New Roman" w:cs="Times New Roman"/>
          <w:sz w:val="28"/>
          <w:szCs w:val="28"/>
        </w:rPr>
        <w:t>беспечение бесперебойной подачи качественной воды от источника до потребителя.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0A2" w:rsidRPr="000C5848" w:rsidRDefault="00D870A2" w:rsidP="000C5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48">
        <w:rPr>
          <w:rFonts w:ascii="Times New Roman" w:hAnsi="Times New Roman" w:cs="Times New Roman"/>
          <w:b/>
          <w:sz w:val="28"/>
          <w:szCs w:val="28"/>
        </w:rPr>
        <w:t>3. Целевые индикаторы и показатели</w:t>
      </w:r>
    </w:p>
    <w:p w:rsidR="00D870A2" w:rsidRPr="000C5848" w:rsidRDefault="00D870A2" w:rsidP="000C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3.1. Целевые индикаторы и показатели качества поставляемых услуг водоснабжения.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- по железу не более 0,3 мг/куб.дм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- по марганцу не более 0,1 мг/ куб.дм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- по мутности не более 1,5 мг/ куб.дм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- снижение процента неудовлетворительных проб по микробиологическим показателям  </w:t>
      </w:r>
    </w:p>
    <w:p w:rsidR="000C5848" w:rsidRDefault="000C5848" w:rsidP="00D870A2">
      <w:pPr>
        <w:shd w:val="clear" w:color="auto" w:fill="FFFFFF"/>
        <w:tabs>
          <w:tab w:val="left" w:pos="4354"/>
        </w:tabs>
        <w:ind w:left="-108" w:firstLine="9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A2" w:rsidRPr="00D870A2" w:rsidRDefault="00D870A2" w:rsidP="00D870A2">
      <w:pPr>
        <w:shd w:val="clear" w:color="auto" w:fill="FFFFFF"/>
        <w:tabs>
          <w:tab w:val="left" w:pos="4354"/>
        </w:tabs>
        <w:ind w:left="-108" w:firstLine="9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A2">
        <w:rPr>
          <w:rFonts w:ascii="Times New Roman" w:hAnsi="Times New Roman" w:cs="Times New Roman"/>
          <w:b/>
          <w:sz w:val="28"/>
          <w:szCs w:val="28"/>
        </w:rPr>
        <w:t>4. Срок разработки инвестиционной программы</w:t>
      </w:r>
    </w:p>
    <w:p w:rsidR="00D870A2" w:rsidRPr="000C5848" w:rsidRDefault="00D870A2" w:rsidP="000C584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4.1. Срок разработки проекта инвестиционной программы – в течение двух месяцев с момента утверждения технического задания.</w:t>
      </w:r>
    </w:p>
    <w:p w:rsidR="00D870A2" w:rsidRPr="00D870A2" w:rsidRDefault="00D870A2" w:rsidP="00AA653D">
      <w:pPr>
        <w:shd w:val="clear" w:color="auto" w:fill="FFFFFF"/>
        <w:tabs>
          <w:tab w:val="left" w:pos="4354"/>
        </w:tabs>
        <w:ind w:left="-108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D870A2" w:rsidRPr="000C5848" w:rsidRDefault="00D870A2" w:rsidP="000C5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48">
        <w:rPr>
          <w:rFonts w:ascii="Times New Roman" w:hAnsi="Times New Roman" w:cs="Times New Roman"/>
          <w:b/>
          <w:sz w:val="28"/>
          <w:szCs w:val="28"/>
        </w:rPr>
        <w:t>5. Разработчик инвестиционной программы</w:t>
      </w:r>
    </w:p>
    <w:p w:rsidR="00D870A2" w:rsidRPr="000C5848" w:rsidRDefault="00D870A2" w:rsidP="000C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0A2" w:rsidRPr="000C5848" w:rsidRDefault="00D870A2" w:rsidP="000C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5.1.  Разработчик инвестиционной программы – </w:t>
      </w:r>
      <w:r w:rsidR="00AA653D" w:rsidRPr="000C5848">
        <w:rPr>
          <w:rFonts w:ascii="Times New Roman" w:hAnsi="Times New Roman" w:cs="Times New Roman"/>
          <w:sz w:val="28"/>
          <w:szCs w:val="28"/>
        </w:rPr>
        <w:t>ООО «Тепловодоснабжение»</w:t>
      </w:r>
    </w:p>
    <w:p w:rsidR="00D870A2" w:rsidRPr="00D870A2" w:rsidRDefault="00D870A2" w:rsidP="00D870A2">
      <w:pPr>
        <w:pStyle w:val="a6"/>
        <w:shd w:val="clear" w:color="auto" w:fill="FFFFFF"/>
        <w:tabs>
          <w:tab w:val="left" w:pos="4354"/>
        </w:tabs>
        <w:ind w:left="-108" w:firstLine="959"/>
        <w:rPr>
          <w:rFonts w:ascii="Times New Roman" w:hAnsi="Times New Roman" w:cs="Times New Roman"/>
          <w:b/>
          <w:sz w:val="28"/>
          <w:szCs w:val="28"/>
        </w:rPr>
      </w:pPr>
    </w:p>
    <w:p w:rsidR="00D870A2" w:rsidRPr="000C5848" w:rsidRDefault="00D870A2" w:rsidP="000C584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48">
        <w:rPr>
          <w:rFonts w:ascii="Times New Roman" w:hAnsi="Times New Roman" w:cs="Times New Roman"/>
          <w:b/>
          <w:sz w:val="28"/>
          <w:szCs w:val="28"/>
        </w:rPr>
        <w:t>6. Требования к инвестиционной программе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6.1. При разработке инвестиционной программы необходимо:</w:t>
      </w:r>
    </w:p>
    <w:p w:rsidR="00D870A2" w:rsidRPr="000C5848" w:rsidRDefault="00AA653D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- в</w:t>
      </w:r>
      <w:r w:rsidR="00D870A2" w:rsidRPr="000C5848">
        <w:rPr>
          <w:rFonts w:ascii="Times New Roman" w:hAnsi="Times New Roman" w:cs="Times New Roman"/>
          <w:sz w:val="28"/>
          <w:szCs w:val="28"/>
        </w:rPr>
        <w:t>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D870A2" w:rsidRPr="000C5848" w:rsidRDefault="00AA653D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- р</w:t>
      </w:r>
      <w:r w:rsidR="00D870A2" w:rsidRPr="000C5848">
        <w:rPr>
          <w:rFonts w:ascii="Times New Roman" w:hAnsi="Times New Roman" w:cs="Times New Roman"/>
          <w:sz w:val="28"/>
          <w:szCs w:val="28"/>
        </w:rPr>
        <w:t xml:space="preserve">азработать план мероприятий по приведению качества питьевой воды в соответствие с установленными требованиями и согласовать его с </w:t>
      </w:r>
      <w:r w:rsidR="00D870A2" w:rsidRPr="000C5848">
        <w:rPr>
          <w:rFonts w:ascii="Times New Roman" w:hAnsi="Times New Roman" w:cs="Times New Roman"/>
          <w:sz w:val="28"/>
          <w:szCs w:val="28"/>
        </w:rPr>
        <w:lastRenderedPageBreak/>
        <w:t>Территориальным отделом Управления Федеральной службы по надзору в сфере защиты прав потребителей и благополучия человека по Республике Башкортостан в г.Нефтекамск, Агидель, Дюртюлинском, Илишевском, Калтасинском, Краснокамском, Янаульском районах. 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D870A2" w:rsidRPr="000C5848" w:rsidRDefault="00AA653D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- о</w:t>
      </w:r>
      <w:r w:rsidR="00D870A2" w:rsidRPr="000C5848">
        <w:rPr>
          <w:rFonts w:ascii="Times New Roman" w:hAnsi="Times New Roman" w:cs="Times New Roman"/>
          <w:sz w:val="28"/>
          <w:szCs w:val="28"/>
        </w:rPr>
        <w:t>пределить объем финансовых потребностей на реализацию мероприятий инвестиционной программы: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6.2. Источниками финансирования инвестиционной программы могут быть:</w:t>
      </w:r>
    </w:p>
    <w:p w:rsidR="00D870A2" w:rsidRPr="000C5848" w:rsidRDefault="00AA653D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- </w:t>
      </w:r>
      <w:r w:rsidR="00D870A2" w:rsidRPr="000C5848">
        <w:rPr>
          <w:rFonts w:ascii="Times New Roman" w:hAnsi="Times New Roman" w:cs="Times New Roman"/>
          <w:sz w:val="28"/>
          <w:szCs w:val="28"/>
        </w:rPr>
        <w:t>собственные средства</w:t>
      </w:r>
      <w:r w:rsidR="000C5848">
        <w:rPr>
          <w:rFonts w:ascii="Times New Roman" w:hAnsi="Times New Roman" w:cs="Times New Roman"/>
          <w:sz w:val="28"/>
          <w:szCs w:val="28"/>
        </w:rPr>
        <w:t xml:space="preserve"> </w:t>
      </w:r>
      <w:r w:rsidR="00D870A2" w:rsidRPr="000C5848">
        <w:rPr>
          <w:rFonts w:ascii="Times New Roman" w:hAnsi="Times New Roman" w:cs="Times New Roman"/>
          <w:sz w:val="28"/>
          <w:szCs w:val="28"/>
        </w:rPr>
        <w:t xml:space="preserve"> </w:t>
      </w:r>
      <w:r w:rsidRPr="000C5848">
        <w:rPr>
          <w:rFonts w:ascii="Times New Roman" w:hAnsi="Times New Roman" w:cs="Times New Roman"/>
          <w:sz w:val="28"/>
          <w:szCs w:val="28"/>
        </w:rPr>
        <w:t>ООО</w:t>
      </w:r>
      <w:r w:rsidR="000C5848">
        <w:rPr>
          <w:rFonts w:ascii="Times New Roman" w:hAnsi="Times New Roman" w:cs="Times New Roman"/>
          <w:sz w:val="28"/>
          <w:szCs w:val="28"/>
        </w:rPr>
        <w:t xml:space="preserve"> </w:t>
      </w:r>
      <w:r w:rsidRPr="000C5848">
        <w:rPr>
          <w:rFonts w:ascii="Times New Roman" w:hAnsi="Times New Roman" w:cs="Times New Roman"/>
          <w:sz w:val="28"/>
          <w:szCs w:val="28"/>
        </w:rPr>
        <w:t>«Тепловодоснабжение»</w:t>
      </w:r>
      <w:r w:rsidR="00D870A2" w:rsidRPr="000C5848">
        <w:rPr>
          <w:rFonts w:ascii="Times New Roman" w:hAnsi="Times New Roman" w:cs="Times New Roman"/>
          <w:sz w:val="28"/>
          <w:szCs w:val="28"/>
        </w:rPr>
        <w:t>;</w:t>
      </w:r>
    </w:p>
    <w:p w:rsidR="00D870A2" w:rsidRPr="000C5848" w:rsidRDefault="00AA653D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- </w:t>
      </w:r>
      <w:r w:rsidR="00D870A2" w:rsidRPr="000C5848">
        <w:rPr>
          <w:rFonts w:ascii="Times New Roman" w:hAnsi="Times New Roman" w:cs="Times New Roman"/>
          <w:sz w:val="28"/>
          <w:szCs w:val="28"/>
        </w:rPr>
        <w:t>финансовые средства, полученные от применения установленных тарифов на подключение и надбавки к тарифам;</w:t>
      </w:r>
    </w:p>
    <w:p w:rsidR="00D870A2" w:rsidRPr="000C5848" w:rsidRDefault="00AA653D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- </w:t>
      </w:r>
      <w:r w:rsidR="00D870A2" w:rsidRPr="000C5848">
        <w:rPr>
          <w:rFonts w:ascii="Times New Roman" w:hAnsi="Times New Roman" w:cs="Times New Roman"/>
          <w:sz w:val="28"/>
          <w:szCs w:val="28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6.3.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6.4. Выполнить расчет надбавок к тарифам и тарифов на подключение.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6.5. Подготовить проект инвестиционного договора.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6.6.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6.7. Координацию работ по инвестиционной программе осуществляют </w:t>
      </w:r>
      <w:r w:rsidR="00AA653D" w:rsidRPr="000C5848">
        <w:rPr>
          <w:rFonts w:ascii="Times New Roman" w:hAnsi="Times New Roman" w:cs="Times New Roman"/>
          <w:sz w:val="28"/>
          <w:szCs w:val="28"/>
        </w:rPr>
        <w:t>ООО «Тепловодоснабжение»</w:t>
      </w:r>
      <w:r w:rsidRPr="000C5848">
        <w:rPr>
          <w:rFonts w:ascii="Times New Roman" w:hAnsi="Times New Roman" w:cs="Times New Roman"/>
          <w:sz w:val="28"/>
          <w:szCs w:val="28"/>
        </w:rPr>
        <w:t xml:space="preserve"> и администрация </w:t>
      </w:r>
      <w:r w:rsidRPr="000C584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A653D" w:rsidRPr="000C5848">
        <w:rPr>
          <w:rFonts w:ascii="Times New Roman" w:hAnsi="Times New Roman" w:cs="Times New Roman"/>
          <w:bCs/>
          <w:sz w:val="28"/>
          <w:szCs w:val="28"/>
        </w:rPr>
        <w:t xml:space="preserve">Сандугачевский </w:t>
      </w:r>
      <w:r w:rsidRPr="000C584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6.8. Инвестиционная программа должна состоять из описательной и табличной частей.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6.9. Инвестиционная программа должна содержать: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а) паспорт инвестиционной программы, включающий следующую информацию: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наименование организации, в отношении которой разрабатывается инвестиционная программа, ее местонахождение;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наименование уполномоченного органа, утвердившего инвестиционную программу, его местонахождение;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lastRenderedPageBreak/>
        <w:t>наименование органа местного самоуправления поселения, согласующего инвестиционную программу, его местонахождение;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б)   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в) анализ существующего состояния систем водоснабжения;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г) 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водоснабжения, 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д) мероприятия по защите централизованных систем водоснабжения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е)  план технических мероприятий по системе водоснабжения, обеспечивающий доведение состояния системы водоснабжения и условий её эксплуатации до уровня, задаваемого целевыми индикаторами;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ж) график реализации мероприятий инвестиционной программы, включая график ввода объектов централизованных систем водоснабжения в эксплуатацию;  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з) сведения об объёме финансовых потребностей, необходимых для реализации мероприятий инвестиционной программы, с разбивкой по источникам финансирования;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и)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действия; 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к) расчет надбавок к тарифам и тарифов на подключение;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л) срок реализации инвестиционной программы.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6.10. Проект инвестиционной программы, расчет необходимых финансовых потребностей, надбавок к тарифам и тарифов на подключение необходимо направить на согласование в территориальный отдел Территориальным отделом Управления Федеральной службы по надзору в сфере защиты прав потребителей и благополучия человека по Республике </w:t>
      </w:r>
      <w:r w:rsidRPr="000C5848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в г.Нефтекамск, Агидель, Дюртюлинском, Илишевском, Калтасинском, Краснокамском, Янаульском районах в срок до </w:t>
      </w:r>
      <w:r w:rsidR="0081617D" w:rsidRPr="000C5848">
        <w:rPr>
          <w:rFonts w:ascii="Times New Roman" w:hAnsi="Times New Roman" w:cs="Times New Roman"/>
          <w:sz w:val="28"/>
          <w:szCs w:val="28"/>
        </w:rPr>
        <w:t>13 августа   2020</w:t>
      </w:r>
      <w:r w:rsidRPr="000C5848">
        <w:rPr>
          <w:rFonts w:ascii="Times New Roman" w:hAnsi="Times New Roman" w:cs="Times New Roman"/>
          <w:sz w:val="28"/>
          <w:szCs w:val="28"/>
        </w:rPr>
        <w:t xml:space="preserve"> года .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6.11. Финансовые потребности включают весь комплекс расходов, связанных с проведением мероприятий инвестиционной программы:</w:t>
      </w:r>
    </w:p>
    <w:p w:rsidR="00D870A2" w:rsidRPr="000C5848" w:rsidRDefault="0081617D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- </w:t>
      </w:r>
      <w:r w:rsidR="00D870A2" w:rsidRPr="000C5848">
        <w:rPr>
          <w:rFonts w:ascii="Times New Roman" w:hAnsi="Times New Roman" w:cs="Times New Roman"/>
          <w:sz w:val="28"/>
          <w:szCs w:val="28"/>
        </w:rPr>
        <w:t>проектно-изыскательские работы;</w:t>
      </w:r>
    </w:p>
    <w:p w:rsidR="00D870A2" w:rsidRPr="000C5848" w:rsidRDefault="0081617D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-  </w:t>
      </w:r>
      <w:r w:rsidR="00D870A2" w:rsidRPr="000C5848">
        <w:rPr>
          <w:rFonts w:ascii="Times New Roman" w:hAnsi="Times New Roman" w:cs="Times New Roman"/>
          <w:sz w:val="28"/>
          <w:szCs w:val="28"/>
        </w:rPr>
        <w:t>приобретение материалов и оборудования;</w:t>
      </w:r>
    </w:p>
    <w:p w:rsidR="00D870A2" w:rsidRPr="000C5848" w:rsidRDefault="0081617D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- </w:t>
      </w:r>
      <w:r w:rsidR="00D870A2" w:rsidRPr="000C5848">
        <w:rPr>
          <w:rFonts w:ascii="Times New Roman" w:hAnsi="Times New Roman" w:cs="Times New Roman"/>
          <w:sz w:val="28"/>
          <w:szCs w:val="28"/>
        </w:rPr>
        <w:t>строительно-монтажные работы;</w:t>
      </w:r>
    </w:p>
    <w:p w:rsidR="00D870A2" w:rsidRPr="000C5848" w:rsidRDefault="0081617D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- </w:t>
      </w:r>
      <w:r w:rsidR="00D870A2" w:rsidRPr="000C5848">
        <w:rPr>
          <w:rFonts w:ascii="Times New Roman" w:hAnsi="Times New Roman" w:cs="Times New Roman"/>
          <w:sz w:val="28"/>
          <w:szCs w:val="28"/>
        </w:rPr>
        <w:t>работы по замене оборудования с улучшением технико-экономических характеристик;</w:t>
      </w:r>
    </w:p>
    <w:p w:rsidR="00D870A2" w:rsidRPr="000C5848" w:rsidRDefault="0081617D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- </w:t>
      </w:r>
      <w:r w:rsidR="00D870A2" w:rsidRPr="000C5848">
        <w:rPr>
          <w:rFonts w:ascii="Times New Roman" w:hAnsi="Times New Roman" w:cs="Times New Roman"/>
          <w:sz w:val="28"/>
          <w:szCs w:val="28"/>
        </w:rPr>
        <w:t>пусконаладочные работы;</w:t>
      </w:r>
    </w:p>
    <w:p w:rsidR="00D870A2" w:rsidRPr="000C5848" w:rsidRDefault="0081617D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- </w:t>
      </w:r>
      <w:r w:rsidR="00D870A2" w:rsidRPr="000C5848">
        <w:rPr>
          <w:rFonts w:ascii="Times New Roman" w:hAnsi="Times New Roman" w:cs="Times New Roman"/>
          <w:sz w:val="28"/>
          <w:szCs w:val="28"/>
        </w:rPr>
        <w:t>проведение регистрации объектов;</w:t>
      </w:r>
    </w:p>
    <w:p w:rsidR="00D870A2" w:rsidRPr="000C5848" w:rsidRDefault="0081617D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- </w:t>
      </w:r>
      <w:r w:rsidR="00D870A2" w:rsidRPr="000C5848">
        <w:rPr>
          <w:rFonts w:ascii="Times New Roman" w:hAnsi="Times New Roman" w:cs="Times New Roman"/>
          <w:sz w:val="28"/>
          <w:szCs w:val="28"/>
        </w:rPr>
        <w:t>расходы, не относимые на стоимость основных средств (аренда земли на срок строительства и т. п.).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6.12. Инвестиционная программа должна содержать источники финансирования по каждому мероприятию.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6.13. Стоимость мероприятий должна приводиться в ценах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жилищно-коммунальному хозяйству.</w:t>
      </w:r>
    </w:p>
    <w:p w:rsidR="00D870A2" w:rsidRPr="00D870A2" w:rsidRDefault="00D870A2" w:rsidP="00D870A2">
      <w:pPr>
        <w:shd w:val="clear" w:color="auto" w:fill="FFFFFF"/>
        <w:tabs>
          <w:tab w:val="left" w:pos="4354"/>
        </w:tabs>
        <w:ind w:left="-108" w:firstLine="959"/>
        <w:jc w:val="both"/>
        <w:rPr>
          <w:rFonts w:ascii="Times New Roman" w:hAnsi="Times New Roman" w:cs="Times New Roman"/>
          <w:sz w:val="28"/>
          <w:szCs w:val="28"/>
        </w:rPr>
      </w:pPr>
      <w:r w:rsidRPr="00D870A2">
        <w:rPr>
          <w:rFonts w:ascii="Times New Roman" w:hAnsi="Times New Roman" w:cs="Times New Roman"/>
          <w:sz w:val="28"/>
          <w:szCs w:val="28"/>
        </w:rPr>
        <w:t> </w:t>
      </w:r>
    </w:p>
    <w:p w:rsidR="00D870A2" w:rsidRPr="00D870A2" w:rsidRDefault="00D870A2" w:rsidP="00D870A2">
      <w:pPr>
        <w:shd w:val="clear" w:color="auto" w:fill="FFFFFF"/>
        <w:tabs>
          <w:tab w:val="left" w:pos="4354"/>
        </w:tabs>
        <w:ind w:left="-108" w:firstLine="9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A2">
        <w:rPr>
          <w:rFonts w:ascii="Times New Roman" w:hAnsi="Times New Roman" w:cs="Times New Roman"/>
          <w:b/>
          <w:sz w:val="28"/>
          <w:szCs w:val="28"/>
        </w:rPr>
        <w:t>7. Порядок внесения изменений в техническое задание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 7.1. Пересмотр (внесение изменений) в утвержденное Техническое задание осуществляется по инициативе администрации </w:t>
      </w:r>
      <w:r w:rsidRPr="000C584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1617D" w:rsidRPr="000C5848">
        <w:rPr>
          <w:rFonts w:ascii="Times New Roman" w:hAnsi="Times New Roman" w:cs="Times New Roman"/>
          <w:bCs/>
          <w:sz w:val="28"/>
          <w:szCs w:val="28"/>
        </w:rPr>
        <w:t>Сандугачевский</w:t>
      </w:r>
      <w:r w:rsidRPr="000C584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0C5848">
        <w:rPr>
          <w:rFonts w:ascii="Times New Roman" w:hAnsi="Times New Roman" w:cs="Times New Roman"/>
          <w:sz w:val="28"/>
          <w:szCs w:val="28"/>
        </w:rPr>
        <w:t xml:space="preserve"> или по инициативе </w:t>
      </w:r>
      <w:r w:rsidR="0081617D" w:rsidRPr="000C5848">
        <w:rPr>
          <w:rFonts w:ascii="Times New Roman" w:hAnsi="Times New Roman" w:cs="Times New Roman"/>
          <w:sz w:val="28"/>
          <w:szCs w:val="28"/>
        </w:rPr>
        <w:t>ООО «Тепловодоснабжение»</w:t>
      </w:r>
      <w:r w:rsidRPr="000C5848">
        <w:rPr>
          <w:rFonts w:ascii="Times New Roman" w:hAnsi="Times New Roman" w:cs="Times New Roman"/>
          <w:sz w:val="28"/>
          <w:szCs w:val="28"/>
        </w:rPr>
        <w:t>.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7.2. Основаниями для пересмотра (внесения изменений) в утвержденное техническое задание могут быть:</w:t>
      </w:r>
    </w:p>
    <w:p w:rsidR="00D870A2" w:rsidRPr="000C5848" w:rsidRDefault="0081617D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- </w:t>
      </w:r>
      <w:r w:rsidR="00D870A2" w:rsidRPr="000C5848">
        <w:rPr>
          <w:rFonts w:ascii="Times New Roman" w:hAnsi="Times New Roman" w:cs="Times New Roman"/>
          <w:sz w:val="28"/>
          <w:szCs w:val="28"/>
        </w:rPr>
        <w:t xml:space="preserve">принятие или внесение изменений в Программу комплексного развития систем коммунальной инфраструктуры </w:t>
      </w:r>
      <w:r w:rsidR="00D870A2" w:rsidRPr="000C584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11129">
        <w:rPr>
          <w:rFonts w:ascii="Times New Roman" w:hAnsi="Times New Roman" w:cs="Times New Roman"/>
          <w:bCs/>
          <w:sz w:val="28"/>
          <w:szCs w:val="28"/>
        </w:rPr>
        <w:t>Сандугачевский</w:t>
      </w:r>
      <w:r w:rsidR="00D870A2" w:rsidRPr="000C584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D870A2" w:rsidRPr="000C5848">
        <w:rPr>
          <w:rFonts w:ascii="Times New Roman" w:hAnsi="Times New Roman" w:cs="Times New Roman"/>
          <w:sz w:val="28"/>
          <w:szCs w:val="28"/>
        </w:rPr>
        <w:t>;</w:t>
      </w:r>
    </w:p>
    <w:p w:rsidR="00D870A2" w:rsidRPr="000C5848" w:rsidRDefault="0081617D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- </w:t>
      </w:r>
      <w:r w:rsidR="00D870A2" w:rsidRPr="000C5848">
        <w:rPr>
          <w:rFonts w:ascii="Times New Roman" w:hAnsi="Times New Roman" w:cs="Times New Roman"/>
          <w:sz w:val="28"/>
          <w:szCs w:val="28"/>
        </w:rPr>
        <w:t xml:space="preserve">принятие или внесение изменений в программы социально-экономического развития  </w:t>
      </w:r>
      <w:r w:rsidR="00D870A2" w:rsidRPr="000C584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11129">
        <w:rPr>
          <w:rFonts w:ascii="Times New Roman" w:hAnsi="Times New Roman" w:cs="Times New Roman"/>
          <w:bCs/>
          <w:sz w:val="28"/>
          <w:szCs w:val="28"/>
        </w:rPr>
        <w:t>Сандугачевский</w:t>
      </w:r>
      <w:r w:rsidR="00D870A2" w:rsidRPr="000C584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D870A2" w:rsidRPr="000C5848">
        <w:rPr>
          <w:rFonts w:ascii="Times New Roman" w:hAnsi="Times New Roman" w:cs="Times New Roman"/>
          <w:sz w:val="28"/>
          <w:szCs w:val="28"/>
        </w:rPr>
        <w:t>;</w:t>
      </w:r>
    </w:p>
    <w:p w:rsidR="00D870A2" w:rsidRPr="000C5848" w:rsidRDefault="0081617D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- </w:t>
      </w:r>
      <w:r w:rsidR="00D870A2" w:rsidRPr="000C5848">
        <w:rPr>
          <w:rFonts w:ascii="Times New Roman" w:hAnsi="Times New Roman" w:cs="Times New Roman"/>
          <w:sz w:val="28"/>
          <w:szCs w:val="28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>7.3. Пересмотр (внесение изменений) технического задания может производиться не чаще одного раза в год.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lastRenderedPageBreak/>
        <w:t xml:space="preserve">7.4. В случае если пересмотр технического задания осуществляется по инициативе </w:t>
      </w:r>
      <w:r w:rsidR="0081617D" w:rsidRPr="000C5848">
        <w:rPr>
          <w:rFonts w:ascii="Times New Roman" w:hAnsi="Times New Roman" w:cs="Times New Roman"/>
          <w:sz w:val="28"/>
          <w:szCs w:val="28"/>
        </w:rPr>
        <w:t>ООО «Тепловодоснабжение»</w:t>
      </w:r>
      <w:r w:rsidRPr="000C5848">
        <w:rPr>
          <w:rFonts w:ascii="Times New Roman" w:hAnsi="Times New Roman" w:cs="Times New Roman"/>
          <w:sz w:val="28"/>
          <w:szCs w:val="28"/>
        </w:rPr>
        <w:t xml:space="preserve">, заявление о необходимости пересмотра, направляемое главе администрации </w:t>
      </w:r>
      <w:r w:rsidRPr="000C584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1617D" w:rsidRPr="000C5848">
        <w:rPr>
          <w:rFonts w:ascii="Times New Roman" w:hAnsi="Times New Roman" w:cs="Times New Roman"/>
          <w:bCs/>
          <w:sz w:val="28"/>
          <w:szCs w:val="28"/>
        </w:rPr>
        <w:t>Сандугачевский</w:t>
      </w:r>
      <w:r w:rsidRPr="000C584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0C5848">
        <w:rPr>
          <w:rFonts w:ascii="Times New Roman" w:hAnsi="Times New Roman" w:cs="Times New Roman"/>
          <w:sz w:val="28"/>
          <w:szCs w:val="28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0A2" w:rsidRDefault="00D870A2" w:rsidP="00D870A2">
      <w:pPr>
        <w:pStyle w:val="a6"/>
        <w:tabs>
          <w:tab w:val="left" w:pos="4354"/>
        </w:tabs>
        <w:ind w:left="-108" w:firstLine="9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A2">
        <w:rPr>
          <w:rFonts w:ascii="Times New Roman" w:hAnsi="Times New Roman" w:cs="Times New Roman"/>
          <w:b/>
          <w:sz w:val="28"/>
          <w:szCs w:val="28"/>
        </w:rPr>
        <w:t>8. Форма представления инвестиционной программы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48">
        <w:rPr>
          <w:rFonts w:ascii="Times New Roman" w:hAnsi="Times New Roman" w:cs="Times New Roman"/>
          <w:sz w:val="28"/>
          <w:szCs w:val="28"/>
        </w:rPr>
        <w:t xml:space="preserve">8.1. Инвестиционная программа представляется для согласования в администрацию сельского поселения </w:t>
      </w:r>
      <w:r w:rsidR="0081617D" w:rsidRPr="000C5848">
        <w:rPr>
          <w:rFonts w:ascii="Times New Roman" w:hAnsi="Times New Roman" w:cs="Times New Roman"/>
          <w:sz w:val="28"/>
          <w:szCs w:val="28"/>
        </w:rPr>
        <w:t>Сандугачевский</w:t>
      </w:r>
      <w:r w:rsidRPr="000C58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D870A2" w:rsidRPr="000C5848" w:rsidRDefault="00D870A2" w:rsidP="000C58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0A2" w:rsidRDefault="00D870A2" w:rsidP="00D870A2">
      <w:pPr>
        <w:tabs>
          <w:tab w:val="left" w:pos="4354"/>
        </w:tabs>
      </w:pPr>
    </w:p>
    <w:p w:rsidR="000D5F1B" w:rsidRDefault="000D5F1B" w:rsidP="00D870A2">
      <w:pPr>
        <w:pStyle w:val="a3"/>
        <w:jc w:val="center"/>
      </w:pPr>
    </w:p>
    <w:sectPr w:rsidR="000D5F1B" w:rsidSect="000C5848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8B" w:rsidRDefault="00055A8B" w:rsidP="000C5848">
      <w:pPr>
        <w:spacing w:after="0" w:line="240" w:lineRule="auto"/>
      </w:pPr>
      <w:r>
        <w:separator/>
      </w:r>
    </w:p>
  </w:endnote>
  <w:endnote w:type="continuationSeparator" w:id="1">
    <w:p w:rsidR="00055A8B" w:rsidRDefault="00055A8B" w:rsidP="000C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3163"/>
    </w:sdtPr>
    <w:sdtContent>
      <w:p w:rsidR="000C5848" w:rsidRDefault="00AE5CAA">
        <w:pPr>
          <w:pStyle w:val="aa"/>
          <w:jc w:val="center"/>
        </w:pPr>
        <w:fldSimple w:instr=" PAGE   \* MERGEFORMAT ">
          <w:r w:rsidR="00C11129">
            <w:rPr>
              <w:noProof/>
            </w:rPr>
            <w:t>6</w:t>
          </w:r>
        </w:fldSimple>
      </w:p>
    </w:sdtContent>
  </w:sdt>
  <w:p w:rsidR="000C5848" w:rsidRDefault="000C58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8B" w:rsidRDefault="00055A8B" w:rsidP="000C5848">
      <w:pPr>
        <w:spacing w:after="0" w:line="240" w:lineRule="auto"/>
      </w:pPr>
      <w:r>
        <w:separator/>
      </w:r>
    </w:p>
  </w:footnote>
  <w:footnote w:type="continuationSeparator" w:id="1">
    <w:p w:rsidR="00055A8B" w:rsidRDefault="00055A8B" w:rsidP="000C5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35A6"/>
    <w:multiLevelType w:val="hybridMultilevel"/>
    <w:tmpl w:val="AB960A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5F1B"/>
    <w:rsid w:val="000055DD"/>
    <w:rsid w:val="00017C0D"/>
    <w:rsid w:val="00055A8B"/>
    <w:rsid w:val="000C5848"/>
    <w:rsid w:val="000D5F1B"/>
    <w:rsid w:val="00127368"/>
    <w:rsid w:val="00155424"/>
    <w:rsid w:val="001B2626"/>
    <w:rsid w:val="001B66D2"/>
    <w:rsid w:val="001E10AD"/>
    <w:rsid w:val="002003BF"/>
    <w:rsid w:val="002D7F65"/>
    <w:rsid w:val="002E2DB1"/>
    <w:rsid w:val="00342424"/>
    <w:rsid w:val="003E37B1"/>
    <w:rsid w:val="004870D9"/>
    <w:rsid w:val="00507C18"/>
    <w:rsid w:val="00584816"/>
    <w:rsid w:val="006A15A0"/>
    <w:rsid w:val="00715F35"/>
    <w:rsid w:val="0074309A"/>
    <w:rsid w:val="00761C5E"/>
    <w:rsid w:val="007730F8"/>
    <w:rsid w:val="0081617D"/>
    <w:rsid w:val="0081625B"/>
    <w:rsid w:val="008226F4"/>
    <w:rsid w:val="00880DE0"/>
    <w:rsid w:val="00887C3E"/>
    <w:rsid w:val="008C10CD"/>
    <w:rsid w:val="008D52AC"/>
    <w:rsid w:val="008E5036"/>
    <w:rsid w:val="009B404C"/>
    <w:rsid w:val="009C5995"/>
    <w:rsid w:val="009F622C"/>
    <w:rsid w:val="00A32B71"/>
    <w:rsid w:val="00A86362"/>
    <w:rsid w:val="00AA653D"/>
    <w:rsid w:val="00AC528D"/>
    <w:rsid w:val="00AE5CAA"/>
    <w:rsid w:val="00AF5074"/>
    <w:rsid w:val="00B048E9"/>
    <w:rsid w:val="00B34756"/>
    <w:rsid w:val="00BA20A5"/>
    <w:rsid w:val="00BD2DD8"/>
    <w:rsid w:val="00BE1458"/>
    <w:rsid w:val="00C11129"/>
    <w:rsid w:val="00C26360"/>
    <w:rsid w:val="00C97945"/>
    <w:rsid w:val="00CF2B61"/>
    <w:rsid w:val="00D870A2"/>
    <w:rsid w:val="00E46C9E"/>
    <w:rsid w:val="00EB1526"/>
    <w:rsid w:val="00EE29DA"/>
    <w:rsid w:val="00EF558A"/>
    <w:rsid w:val="00F6008F"/>
    <w:rsid w:val="00F62A2D"/>
    <w:rsid w:val="00FA1C02"/>
    <w:rsid w:val="00FD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C97945"/>
    <w:pPr>
      <w:ind w:left="720"/>
      <w:contextualSpacing/>
    </w:pPr>
  </w:style>
  <w:style w:type="character" w:styleId="a7">
    <w:name w:val="Strong"/>
    <w:basedOn w:val="a0"/>
    <w:qFormat/>
    <w:rsid w:val="00D870A2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C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5848"/>
  </w:style>
  <w:style w:type="paragraph" w:styleId="aa">
    <w:name w:val="footer"/>
    <w:basedOn w:val="a"/>
    <w:link w:val="ab"/>
    <w:uiPriority w:val="99"/>
    <w:unhideWhenUsed/>
    <w:rsid w:val="000C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5CEE-E8B7-484B-8E48-D27A442A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2019-08-30T08:44:00Z</cp:lastPrinted>
  <dcterms:created xsi:type="dcterms:W3CDTF">2016-09-20T05:29:00Z</dcterms:created>
  <dcterms:modified xsi:type="dcterms:W3CDTF">2019-08-30T08:44:00Z</dcterms:modified>
</cp:coreProperties>
</file>