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50" w:rsidRDefault="004C5050" w:rsidP="004C5050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4C5050" w:rsidRPr="00CB1C6E" w:rsidTr="00107FCD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C5050" w:rsidRPr="00CB1C6E" w:rsidRDefault="004C5050" w:rsidP="00107FCD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4C5050" w:rsidRPr="00CB1C6E" w:rsidRDefault="004C5050" w:rsidP="00107FCD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4C5050" w:rsidRPr="00CB1C6E" w:rsidRDefault="004C5050" w:rsidP="00107FCD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4C5050" w:rsidRPr="00CB1C6E" w:rsidRDefault="004C5050" w:rsidP="00107FCD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4C5050" w:rsidRPr="00CB1C6E" w:rsidRDefault="004C5050" w:rsidP="00107FCD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4C5050" w:rsidRPr="00CB1C6E" w:rsidRDefault="004C5050" w:rsidP="00107FCD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4C5050" w:rsidRPr="00CB1C6E" w:rsidRDefault="004C5050" w:rsidP="00107FC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C5050" w:rsidRPr="00CB1C6E" w:rsidRDefault="004C5050" w:rsidP="00107FC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2D99FF" wp14:editId="3879A8D9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C5050" w:rsidRPr="00CB1C6E" w:rsidRDefault="004C5050" w:rsidP="00107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4C5050" w:rsidRPr="00CB1C6E" w:rsidRDefault="004C5050" w:rsidP="00107FCD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4C5050" w:rsidRPr="00CB1C6E" w:rsidRDefault="004C5050" w:rsidP="00107FCD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4C5050" w:rsidRPr="00CB1C6E" w:rsidRDefault="004C5050" w:rsidP="00107FCD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4C5050" w:rsidRPr="00CB1C6E" w:rsidRDefault="004C5050" w:rsidP="00107FCD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4C5050" w:rsidRPr="00CB1C6E" w:rsidRDefault="004C5050" w:rsidP="00107FCD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4C5050" w:rsidRPr="00CB1C6E" w:rsidRDefault="004C5050" w:rsidP="00107FCD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4C5050" w:rsidRPr="00CB1C6E" w:rsidRDefault="004C5050" w:rsidP="004C50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:rsidR="004C5050" w:rsidRPr="00CB1C6E" w:rsidRDefault="004C5050" w:rsidP="004C50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ҠАРАР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                           РЕШЕНИЕ</w:t>
      </w:r>
    </w:p>
    <w:p w:rsidR="004C5050" w:rsidRPr="00CB1C6E" w:rsidRDefault="004C5050" w:rsidP="004C50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33496E">
        <w:rPr>
          <w:b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декабрь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20-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/20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декабрь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      </w:t>
      </w:r>
    </w:p>
    <w:p w:rsidR="004C5050" w:rsidRPr="00CB1C6E" w:rsidRDefault="004C5050" w:rsidP="004C50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526E" w:rsidRPr="0088526E" w:rsidRDefault="0088526E" w:rsidP="008852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52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 w:rsidRPr="0088526E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88526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8526E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88526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№ 86/21 от 27.04.2017 года   «Об утверждении Правил землепользования и застройки сельского поселения </w:t>
      </w:r>
      <w:proofErr w:type="spellStart"/>
      <w:r w:rsidRPr="0088526E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88526E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88526E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88526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88526E">
        <w:rPr>
          <w:rFonts w:ascii="Times New Roman" w:hAnsi="Times New Roman" w:cs="Times New Roman"/>
          <w:sz w:val="28"/>
          <w:szCs w:val="28"/>
        </w:rPr>
        <w:t>»</w:t>
      </w: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исполнение ч.12.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Федерации» и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8526E">
        <w:rPr>
          <w:rFonts w:ascii="Times New Roman" w:hAnsi="Times New Roman" w:cs="Times New Roman"/>
          <w:bCs/>
          <w:sz w:val="28"/>
          <w:szCs w:val="28"/>
        </w:rPr>
        <w:t>Сандугачевский</w:t>
      </w:r>
      <w:proofErr w:type="spellEnd"/>
      <w:r w:rsidR="00885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Янаул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Янаульский район Республики Башкортостан РЕШИЛ:</w:t>
      </w: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«Градостроительные регламенты» Правил землепользования и застройки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8526E">
        <w:rPr>
          <w:rFonts w:ascii="Times New Roman" w:hAnsi="Times New Roman" w:cs="Times New Roman"/>
          <w:bCs/>
          <w:sz w:val="28"/>
          <w:szCs w:val="28"/>
        </w:rPr>
        <w:t>Сандугачевский</w:t>
      </w:r>
      <w:proofErr w:type="spellEnd"/>
      <w:r w:rsidR="00885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в части изложения табл.1 «Градостроительные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 в новой редакции (прилагается).</w:t>
      </w:r>
    </w:p>
    <w:p w:rsidR="0088526E" w:rsidRPr="00EF5061" w:rsidRDefault="00FB423B" w:rsidP="00EF5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r w:rsidR="0088526E" w:rsidRPr="00EF5061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88526E" w:rsidRPr="00EF5061">
        <w:rPr>
          <w:rFonts w:ascii="Times New Roman" w:hAnsi="Times New Roman" w:cs="Times New Roman"/>
          <w:bCs/>
          <w:sz w:val="28"/>
          <w:szCs w:val="28"/>
        </w:rPr>
        <w:t>Сандугачевский</w:t>
      </w:r>
      <w:proofErr w:type="spellEnd"/>
      <w:r w:rsidR="0088526E" w:rsidRPr="00EF5061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="0088526E" w:rsidRPr="00EF5061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="0088526E" w:rsidRPr="00EF50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по адресу: </w:t>
      </w:r>
      <w:r w:rsidR="0088526E" w:rsidRPr="00EF5061">
        <w:rPr>
          <w:rFonts w:ascii="Times New Roman" w:hAnsi="Times New Roman" w:cs="Times New Roman"/>
          <w:color w:val="000000"/>
          <w:sz w:val="28"/>
          <w:szCs w:val="28"/>
        </w:rPr>
        <w:t xml:space="preserve">452812, Республика Башкортостан, </w:t>
      </w:r>
      <w:proofErr w:type="spellStart"/>
      <w:r w:rsidR="0088526E" w:rsidRPr="00EF5061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="0088526E" w:rsidRPr="00EF5061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 w:rsidR="0088526E" w:rsidRPr="00EF5061">
        <w:rPr>
          <w:rFonts w:ascii="Times New Roman" w:hAnsi="Times New Roman" w:cs="Times New Roman"/>
          <w:color w:val="000000"/>
          <w:sz w:val="28"/>
          <w:szCs w:val="28"/>
        </w:rPr>
        <w:t>Сандугач</w:t>
      </w:r>
      <w:proofErr w:type="spellEnd"/>
      <w:r w:rsidR="0088526E" w:rsidRPr="00EF5061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="0088526E" w:rsidRPr="00EF5061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="0088526E" w:rsidRPr="00EF5061">
        <w:rPr>
          <w:rFonts w:ascii="Times New Roman" w:hAnsi="Times New Roman" w:cs="Times New Roman"/>
          <w:color w:val="000000"/>
          <w:sz w:val="28"/>
          <w:szCs w:val="28"/>
        </w:rPr>
        <w:t xml:space="preserve">, д.5 и </w:t>
      </w:r>
      <w:r w:rsidR="0088526E" w:rsidRPr="00EF50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разместить на </w:t>
      </w:r>
      <w:r w:rsidR="0088526E" w:rsidRPr="00EF5061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proofErr w:type="spellStart"/>
      <w:r w:rsidR="0088526E" w:rsidRPr="00EF5061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88526E" w:rsidRPr="00EF5061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88526E" w:rsidRPr="00EF506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8526E" w:rsidRPr="00EF50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7" w:history="1">
        <w:r w:rsidR="0088526E" w:rsidRPr="00EF5061">
          <w:rPr>
            <w:rStyle w:val="a5"/>
            <w:rFonts w:ascii="Times New Roman" w:hAnsi="Times New Roman"/>
            <w:iCs/>
            <w:sz w:val="28"/>
            <w:szCs w:val="28"/>
            <w:lang w:val="en-US"/>
          </w:rPr>
          <w:t>http</w:t>
        </w:r>
        <w:r w:rsidR="0088526E" w:rsidRPr="00EF5061">
          <w:rPr>
            <w:rStyle w:val="a5"/>
            <w:rFonts w:ascii="Times New Roman" w:hAnsi="Times New Roman"/>
            <w:iCs/>
            <w:sz w:val="28"/>
            <w:szCs w:val="28"/>
          </w:rPr>
          <w:t>://</w:t>
        </w:r>
        <w:proofErr w:type="spellStart"/>
        <w:r w:rsidR="0088526E" w:rsidRPr="00EF5061">
          <w:rPr>
            <w:rStyle w:val="a5"/>
            <w:rFonts w:ascii="Times New Roman" w:hAnsi="Times New Roman"/>
            <w:iCs/>
            <w:sz w:val="28"/>
            <w:szCs w:val="28"/>
            <w:lang w:val="en-US"/>
          </w:rPr>
          <w:t>sp</w:t>
        </w:r>
        <w:proofErr w:type="spellEnd"/>
        <w:r w:rsidR="0088526E" w:rsidRPr="00EF5061">
          <w:rPr>
            <w:rStyle w:val="a5"/>
            <w:rFonts w:ascii="Times New Roman" w:hAnsi="Times New Roman"/>
            <w:iCs/>
            <w:sz w:val="28"/>
            <w:szCs w:val="28"/>
          </w:rPr>
          <w:t>-</w:t>
        </w:r>
        <w:proofErr w:type="spellStart"/>
        <w:r w:rsidR="0088526E" w:rsidRPr="00EF5061">
          <w:rPr>
            <w:rStyle w:val="a5"/>
            <w:rFonts w:ascii="Times New Roman" w:hAnsi="Times New Roman"/>
            <w:iCs/>
            <w:sz w:val="28"/>
            <w:szCs w:val="28"/>
            <w:lang w:val="en-US"/>
          </w:rPr>
          <w:t>sandugach</w:t>
        </w:r>
        <w:proofErr w:type="spellEnd"/>
        <w:r w:rsidR="0088526E" w:rsidRPr="00EF5061">
          <w:rPr>
            <w:rStyle w:val="a5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="0088526E" w:rsidRPr="00EF5061">
          <w:rPr>
            <w:rStyle w:val="a5"/>
            <w:rFonts w:ascii="Times New Roman" w:hAnsi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88526E" w:rsidRPr="00EF5061">
        <w:rPr>
          <w:rFonts w:ascii="Times New Roman" w:hAnsi="Times New Roman" w:cs="Times New Roman"/>
          <w:sz w:val="28"/>
          <w:szCs w:val="28"/>
        </w:rPr>
        <w:t> </w:t>
      </w:r>
    </w:p>
    <w:p w:rsidR="0088526E" w:rsidRPr="00EF5061" w:rsidRDefault="0088526E" w:rsidP="00EF5061">
      <w:pPr>
        <w:jc w:val="both"/>
        <w:rPr>
          <w:rFonts w:ascii="Times New Roman" w:hAnsi="Times New Roman" w:cs="Times New Roman"/>
          <w:sz w:val="28"/>
          <w:szCs w:val="28"/>
        </w:rPr>
      </w:pPr>
      <w:r w:rsidRPr="00EF5061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EF50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06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Pr="00EF5061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F506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F506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F50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развитию предпринимательства, земельным и аграрным вопросам, благоустройству, экологии и жилищным вопросам.</w:t>
      </w:r>
    </w:p>
    <w:p w:rsidR="0088526E" w:rsidRDefault="0088526E" w:rsidP="00EF5061">
      <w:pPr>
        <w:jc w:val="both"/>
        <w:rPr>
          <w:sz w:val="27"/>
          <w:szCs w:val="27"/>
        </w:rPr>
      </w:pPr>
    </w:p>
    <w:p w:rsidR="00FB423B" w:rsidRDefault="00FB423B" w:rsidP="0088526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8526E" w:rsidRPr="00940889" w:rsidRDefault="0088526E" w:rsidP="0088526E">
      <w:pPr>
        <w:jc w:val="both"/>
        <w:rPr>
          <w:rFonts w:ascii="Times New Roman" w:hAnsi="Times New Roman" w:cs="Times New Roman"/>
          <w:sz w:val="28"/>
          <w:szCs w:val="28"/>
        </w:rPr>
      </w:pPr>
      <w:r w:rsidRPr="0094088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Т.Ш. </w:t>
      </w:r>
      <w:proofErr w:type="spellStart"/>
      <w:r w:rsidRPr="00940889">
        <w:rPr>
          <w:rFonts w:ascii="Times New Roman" w:hAnsi="Times New Roman" w:cs="Times New Roman"/>
          <w:sz w:val="28"/>
          <w:szCs w:val="28"/>
        </w:rPr>
        <w:t>Куснияров</w:t>
      </w:r>
      <w:proofErr w:type="spellEnd"/>
      <w:r w:rsidRPr="0094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C0" w:rsidRPr="00EF5061" w:rsidRDefault="004C5050" w:rsidP="0088526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730C0" w:rsidRPr="00EF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27A"/>
    <w:multiLevelType w:val="hybridMultilevel"/>
    <w:tmpl w:val="915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3B"/>
    <w:rsid w:val="000344D8"/>
    <w:rsid w:val="00450C8B"/>
    <w:rsid w:val="004C5050"/>
    <w:rsid w:val="0088526E"/>
    <w:rsid w:val="00940889"/>
    <w:rsid w:val="00B47A28"/>
    <w:rsid w:val="00CA418B"/>
    <w:rsid w:val="00D5665A"/>
    <w:rsid w:val="00E41563"/>
    <w:rsid w:val="00EF5061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3B"/>
  </w:style>
  <w:style w:type="paragraph" w:styleId="5">
    <w:name w:val="heading 5"/>
    <w:basedOn w:val="a"/>
    <w:next w:val="a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88526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3B"/>
  </w:style>
  <w:style w:type="paragraph" w:styleId="5">
    <w:name w:val="heading 5"/>
    <w:basedOn w:val="a"/>
    <w:next w:val="a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88526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sanduga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5</cp:revision>
  <cp:lastPrinted>2020-12-17T08:37:00Z</cp:lastPrinted>
  <dcterms:created xsi:type="dcterms:W3CDTF">2020-12-17T04:36:00Z</dcterms:created>
  <dcterms:modified xsi:type="dcterms:W3CDTF">2020-12-18T09:40:00Z</dcterms:modified>
</cp:coreProperties>
</file>