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1417"/>
        <w:gridCol w:w="4535"/>
      </w:tblGrid>
      <w:tr w:rsidR="00A74A7A" w:rsidTr="00A74A7A">
        <w:trPr>
          <w:trHeight w:val="2156"/>
        </w:trPr>
        <w:tc>
          <w:tcPr>
            <w:tcW w:w="484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74A7A" w:rsidRDefault="00A74A7A">
            <w:pPr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Century Bash" w:hAnsi="Century Bash"/>
                <w:b/>
                <w:lang w:val="en-US"/>
              </w:rPr>
              <w:t>K</w:t>
            </w:r>
            <w:r>
              <w:rPr>
                <w:rFonts w:ascii="Century Bash" w:hAnsi="Century Bash"/>
                <w:b/>
              </w:rPr>
              <w:t>ОРТОСТАНРЕСПУБЛИКА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Ы</w:t>
            </w:r>
          </w:p>
          <w:p w:rsidR="00A74A7A" w:rsidRDefault="00A74A7A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АУЫЛ  РАЙОНЫ</w:t>
            </w:r>
          </w:p>
          <w:p w:rsidR="00A74A7A" w:rsidRDefault="00A74A7A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A74A7A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H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АС  АУЫЛ</w:t>
            </w:r>
          </w:p>
          <w:p w:rsidR="00A74A7A" w:rsidRDefault="00A74A7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Е</w:t>
            </w:r>
          </w:p>
          <w:p w:rsidR="00A74A7A" w:rsidRDefault="00A74A7A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</w:rPr>
              <w:t>СОВЕТЫ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</w:p>
          <w:p w:rsidR="00A74A7A" w:rsidRDefault="00A74A7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74A7A" w:rsidRDefault="00A74A7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3.5pt">
                  <v:imagedata r:id="rId7" o:title=""/>
                </v:shape>
              </w:pict>
            </w:r>
            <w:r>
              <w:rPr>
                <w:rFonts w:ascii="Century Bash" w:hAnsi="Century Bash" w:cs="Century Bash"/>
                <w:b/>
                <w:bCs/>
              </w:rPr>
              <w:t xml:space="preserve">   </w:t>
            </w:r>
          </w:p>
          <w:p w:rsidR="00A74A7A" w:rsidRDefault="00A74A7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</w:p>
          <w:p w:rsidR="00A74A7A" w:rsidRDefault="00A74A7A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 w:cs="Century Bash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74A7A" w:rsidRDefault="00A74A7A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совет </w:t>
            </w:r>
          </w:p>
          <w:p w:rsidR="00A74A7A" w:rsidRDefault="00A74A7A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сельского поселения </w:t>
            </w:r>
          </w:p>
          <w:p w:rsidR="00A74A7A" w:rsidRDefault="00A74A7A">
            <w:pPr>
              <w:jc w:val="center"/>
              <w:rPr>
                <w:rFonts w:ascii="Century Bash" w:hAnsi="Century Bash" w:cs="Century Bash"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сандугачевский сельсовет </w:t>
            </w:r>
          </w:p>
          <w:p w:rsidR="00A74A7A" w:rsidRDefault="00A74A7A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A74A7A" w:rsidRDefault="00A74A7A">
            <w:pPr>
              <w:pStyle w:val="1"/>
              <w:jc w:val="center"/>
              <w:rPr>
                <w:rFonts w:ascii="Century Bash" w:hAnsi="Century Bash" w:cs="Century Bash"/>
                <w:bCs/>
                <w:caps w:val="0"/>
                <w:sz w:val="24"/>
              </w:rPr>
            </w:pPr>
            <w:r>
              <w:rPr>
                <w:rFonts w:ascii="Century Bash" w:hAnsi="Century Bash" w:cs="Century Bash"/>
                <w:bCs/>
                <w:spacing w:val="6"/>
                <w:sz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</w:rPr>
              <w:t xml:space="preserve"> </w:t>
            </w:r>
            <w:r>
              <w:rPr>
                <w:rFonts w:ascii="Century Bash" w:hAnsi="Century Bash" w:cs="Century Bash"/>
                <w:bCs/>
                <w:sz w:val="24"/>
              </w:rPr>
              <w:t>РЕСПУБЛИКИ БАШКОРТОСТАН</w:t>
            </w:r>
            <w:r>
              <w:rPr>
                <w:rFonts w:ascii="Century Bash" w:hAnsi="Century Bash" w:cs="Century Bash"/>
                <w:sz w:val="24"/>
              </w:rPr>
              <w:t xml:space="preserve"> </w:t>
            </w:r>
          </w:p>
          <w:p w:rsidR="00A74A7A" w:rsidRDefault="00A74A7A">
            <w:pPr>
              <w:rPr>
                <w:rFonts w:ascii="Century Bash" w:hAnsi="Century Bash" w:cs="Century Bash"/>
                <w:sz w:val="20"/>
              </w:rPr>
            </w:pPr>
          </w:p>
          <w:p w:rsidR="00A74A7A" w:rsidRDefault="00A74A7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</w:rPr>
            </w:pPr>
          </w:p>
        </w:tc>
      </w:tr>
    </w:tbl>
    <w:p w:rsidR="00A74A7A" w:rsidRDefault="00A74A7A" w:rsidP="00A74A7A">
      <w:pPr>
        <w:rPr>
          <w:b/>
          <w:bCs/>
          <w:sz w:val="28"/>
          <w:szCs w:val="28"/>
        </w:rPr>
      </w:pPr>
      <w:r>
        <w:rPr>
          <w:rFonts w:ascii="Century Bash" w:hAnsi="Century Bash" w:cs="Century Bash"/>
          <w:b/>
          <w:bCs/>
          <w:sz w:val="28"/>
          <w:szCs w:val="28"/>
        </w:rPr>
        <w:t xml:space="preserve">             </w:t>
      </w:r>
      <w:r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АРАР                                                                           РЕШЕНИЕ</w:t>
      </w:r>
    </w:p>
    <w:p w:rsidR="00A74A7A" w:rsidRDefault="00A74A7A" w:rsidP="00A74A7A">
      <w:pPr>
        <w:ind w:left="-15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« </w:t>
      </w:r>
      <w:r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 » </w:t>
      </w:r>
      <w:r>
        <w:rPr>
          <w:rFonts w:ascii="Century Bash" w:hAnsi="Century Bash"/>
          <w:b/>
          <w:bCs/>
          <w:sz w:val="28"/>
          <w:szCs w:val="28"/>
          <w:lang w:val="en-US"/>
        </w:rPr>
        <w:t>f</w:t>
      </w:r>
      <w:r>
        <w:rPr>
          <w:rFonts w:ascii="Century Bash" w:hAnsi="Century Bash"/>
          <w:b/>
          <w:bCs/>
          <w:sz w:val="28"/>
          <w:szCs w:val="28"/>
        </w:rPr>
        <w:t>инуар</w:t>
      </w:r>
      <w:r w:rsidRPr="00715034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й.                     №  </w:t>
      </w:r>
      <w:r>
        <w:rPr>
          <w:b/>
          <w:bCs/>
          <w:sz w:val="28"/>
          <w:szCs w:val="28"/>
        </w:rPr>
        <w:t>205/40</w:t>
      </w:r>
      <w:r>
        <w:rPr>
          <w:b/>
          <w:bCs/>
          <w:sz w:val="28"/>
          <w:szCs w:val="28"/>
        </w:rPr>
        <w:t xml:space="preserve">            « </w:t>
      </w:r>
      <w:r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» </w:t>
      </w:r>
      <w:r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г.</w:t>
      </w:r>
    </w:p>
    <w:p w:rsidR="00A74A7A" w:rsidRDefault="00A74A7A" w:rsidP="00A74A7A"/>
    <w:p w:rsidR="00A74A7A" w:rsidRDefault="00A74A7A" w:rsidP="004F1AB6">
      <w:pPr>
        <w:ind w:firstLine="709"/>
        <w:jc w:val="right"/>
      </w:pPr>
    </w:p>
    <w:p w:rsidR="00A74A7A" w:rsidRDefault="00A74A7A" w:rsidP="00A74A7A">
      <w:pPr>
        <w:pStyle w:val="a9"/>
        <w:ind w:firstLine="720"/>
        <w:jc w:val="center"/>
        <w:rPr>
          <w:b/>
          <w:szCs w:val="28"/>
        </w:rPr>
      </w:pPr>
      <w:r w:rsidRPr="003F2786">
        <w:rPr>
          <w:b/>
          <w:szCs w:val="28"/>
        </w:rPr>
        <w:t xml:space="preserve">О публичных слушаниях по проекту решения Совета </w:t>
      </w:r>
      <w:r w:rsidRPr="0062730C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Сандугачевский</w:t>
      </w:r>
      <w:r w:rsidRPr="0062730C">
        <w:rPr>
          <w:b/>
          <w:szCs w:val="28"/>
        </w:rPr>
        <w:t xml:space="preserve"> сельсовет </w:t>
      </w:r>
      <w:r w:rsidRPr="003F2786">
        <w:rPr>
          <w:b/>
          <w:szCs w:val="28"/>
        </w:rPr>
        <w:t xml:space="preserve">муниципального района </w:t>
      </w:r>
    </w:p>
    <w:p w:rsidR="00A74A7A" w:rsidRPr="003F2786" w:rsidRDefault="00A74A7A" w:rsidP="00A74A7A">
      <w:pPr>
        <w:pStyle w:val="a9"/>
        <w:ind w:firstLine="720"/>
        <w:jc w:val="center"/>
        <w:rPr>
          <w:b/>
          <w:szCs w:val="28"/>
        </w:rPr>
      </w:pPr>
      <w:r w:rsidRPr="003F2786">
        <w:rPr>
          <w:b/>
          <w:szCs w:val="28"/>
        </w:rPr>
        <w:t xml:space="preserve">Янаульский район Республики Башкортостан </w:t>
      </w:r>
    </w:p>
    <w:p w:rsidR="00A74A7A" w:rsidRPr="003F2786" w:rsidRDefault="00A74A7A" w:rsidP="00A74A7A">
      <w:pPr>
        <w:pStyle w:val="a9"/>
        <w:ind w:firstLine="720"/>
        <w:jc w:val="center"/>
        <w:rPr>
          <w:b/>
          <w:szCs w:val="28"/>
        </w:rPr>
      </w:pPr>
      <w:r w:rsidRPr="003F2786">
        <w:rPr>
          <w:b/>
          <w:szCs w:val="28"/>
        </w:rPr>
        <w:t xml:space="preserve">«О внесении изменений и дополнений в Устав </w:t>
      </w:r>
      <w:r w:rsidRPr="0062730C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Сандугачевский</w:t>
      </w:r>
      <w:r w:rsidRPr="0062730C">
        <w:rPr>
          <w:b/>
          <w:szCs w:val="28"/>
        </w:rPr>
        <w:t xml:space="preserve"> сельсовет </w:t>
      </w:r>
      <w:r w:rsidRPr="003F2786">
        <w:rPr>
          <w:b/>
          <w:szCs w:val="28"/>
        </w:rPr>
        <w:t xml:space="preserve">муниципального района </w:t>
      </w:r>
      <w:r w:rsidRPr="003F2786">
        <w:rPr>
          <w:szCs w:val="28"/>
        </w:rPr>
        <w:t xml:space="preserve"> </w:t>
      </w:r>
      <w:r w:rsidRPr="003F2786">
        <w:rPr>
          <w:b/>
          <w:szCs w:val="28"/>
        </w:rPr>
        <w:t>Янаульский район Республики Башкортостан»</w:t>
      </w:r>
    </w:p>
    <w:p w:rsidR="00A74A7A" w:rsidRPr="003F2786" w:rsidRDefault="00A74A7A" w:rsidP="00A74A7A">
      <w:pPr>
        <w:pStyle w:val="a9"/>
        <w:ind w:firstLine="720"/>
        <w:jc w:val="center"/>
        <w:rPr>
          <w:b/>
          <w:szCs w:val="28"/>
        </w:rPr>
      </w:pPr>
    </w:p>
    <w:p w:rsidR="00A74A7A" w:rsidRPr="003F2786" w:rsidRDefault="00A74A7A" w:rsidP="00A74A7A">
      <w:pPr>
        <w:ind w:firstLine="540"/>
        <w:jc w:val="both"/>
        <w:outlineLvl w:val="0"/>
        <w:rPr>
          <w:sz w:val="28"/>
          <w:szCs w:val="28"/>
        </w:rPr>
      </w:pPr>
      <w:r w:rsidRPr="003F2786">
        <w:rPr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</w:t>
      </w:r>
      <w:r w:rsidRPr="00A74A7A">
        <w:rPr>
          <w:sz w:val="28"/>
          <w:szCs w:val="28"/>
        </w:rPr>
        <w:t>статьей 11</w:t>
      </w:r>
      <w:r w:rsidRPr="003F278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Сандугачевский сельсовет </w:t>
      </w:r>
      <w:r w:rsidRPr="003F2786">
        <w:rPr>
          <w:sz w:val="28"/>
          <w:szCs w:val="28"/>
        </w:rPr>
        <w:t xml:space="preserve">муниципального района Янаульский район Республики Башкортостан, </w:t>
      </w:r>
      <w:r w:rsidRPr="00BB6985">
        <w:rPr>
          <w:sz w:val="28"/>
          <w:szCs w:val="28"/>
        </w:rPr>
        <w:t xml:space="preserve">в целях обеспечения участия жителей </w:t>
      </w:r>
      <w:r>
        <w:rPr>
          <w:sz w:val="28"/>
          <w:szCs w:val="28"/>
        </w:rPr>
        <w:t xml:space="preserve">сельского поселения Сандугачевский сельсовет </w:t>
      </w:r>
      <w:r w:rsidRPr="00BB698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Янауль</w:t>
      </w:r>
      <w:r w:rsidRPr="00BB6985">
        <w:rPr>
          <w:sz w:val="28"/>
          <w:szCs w:val="28"/>
        </w:rPr>
        <w:t xml:space="preserve">ский район </w:t>
      </w:r>
      <w:r w:rsidRPr="003F2786">
        <w:rPr>
          <w:sz w:val="28"/>
          <w:szCs w:val="28"/>
        </w:rPr>
        <w:t>Республики Башкортостан</w:t>
      </w:r>
      <w:r w:rsidRPr="00BB6985">
        <w:rPr>
          <w:sz w:val="28"/>
          <w:szCs w:val="28"/>
        </w:rPr>
        <w:t xml:space="preserve"> в решении вопросов местного значения,</w:t>
      </w:r>
      <w:r>
        <w:rPr>
          <w:sz w:val="28"/>
          <w:szCs w:val="28"/>
        </w:rPr>
        <w:t xml:space="preserve"> Совет сельского поселения Сандугачевский сельсовет</w:t>
      </w:r>
      <w:r w:rsidRPr="00BB698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Янауль</w:t>
      </w:r>
      <w:r w:rsidRPr="00BB6985">
        <w:rPr>
          <w:sz w:val="28"/>
          <w:szCs w:val="28"/>
        </w:rPr>
        <w:t xml:space="preserve">ский район </w:t>
      </w:r>
      <w:r w:rsidRPr="003F278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РЕШИЛ</w:t>
      </w:r>
      <w:r w:rsidRPr="003F2786">
        <w:rPr>
          <w:sz w:val="28"/>
          <w:szCs w:val="28"/>
        </w:rPr>
        <w:t>:</w:t>
      </w:r>
    </w:p>
    <w:p w:rsidR="00A74A7A" w:rsidRDefault="00A74A7A" w:rsidP="00A74A7A">
      <w:pPr>
        <w:pStyle w:val="a9"/>
        <w:ind w:firstLine="720"/>
        <w:jc w:val="both"/>
        <w:rPr>
          <w:szCs w:val="28"/>
        </w:rPr>
      </w:pPr>
      <w:r w:rsidRPr="003F2786">
        <w:rPr>
          <w:szCs w:val="28"/>
        </w:rPr>
        <w:t xml:space="preserve">1. </w:t>
      </w:r>
      <w:r>
        <w:rPr>
          <w:szCs w:val="28"/>
        </w:rPr>
        <w:t>Утвердить</w:t>
      </w:r>
      <w:r w:rsidRPr="003F2786">
        <w:rPr>
          <w:szCs w:val="28"/>
        </w:rPr>
        <w:t xml:space="preserve"> проект решения </w:t>
      </w:r>
      <w:r>
        <w:rPr>
          <w:szCs w:val="28"/>
        </w:rPr>
        <w:t>Совета сельского поселения Сандугачевский сельсовет</w:t>
      </w:r>
      <w:r w:rsidRPr="00BB6985">
        <w:rPr>
          <w:szCs w:val="28"/>
        </w:rPr>
        <w:t xml:space="preserve"> муниципального района </w:t>
      </w:r>
      <w:r>
        <w:rPr>
          <w:szCs w:val="28"/>
        </w:rPr>
        <w:t>Янауль</w:t>
      </w:r>
      <w:r w:rsidRPr="00BB6985">
        <w:rPr>
          <w:szCs w:val="28"/>
        </w:rPr>
        <w:t xml:space="preserve">ский район </w:t>
      </w:r>
      <w:r w:rsidRPr="003F2786">
        <w:rPr>
          <w:szCs w:val="28"/>
        </w:rPr>
        <w:t>Республики Башкортостан</w:t>
      </w:r>
      <w:r>
        <w:rPr>
          <w:szCs w:val="28"/>
        </w:rPr>
        <w:t xml:space="preserve"> </w:t>
      </w:r>
      <w:r w:rsidRPr="003F2786">
        <w:rPr>
          <w:szCs w:val="28"/>
        </w:rPr>
        <w:t xml:space="preserve">«О внесении изменений и дополнений в Устав </w:t>
      </w:r>
      <w:r>
        <w:rPr>
          <w:szCs w:val="28"/>
        </w:rPr>
        <w:t>сельского поселения Сандугачевский сельсовет</w:t>
      </w:r>
      <w:r w:rsidRPr="003F2786">
        <w:rPr>
          <w:szCs w:val="28"/>
        </w:rPr>
        <w:t xml:space="preserve"> муниципального района Янаульский район Республики Башкортостан» (прилагается) и вынести на публичные слушания.</w:t>
      </w:r>
    </w:p>
    <w:p w:rsidR="00A74A7A" w:rsidRPr="00C82190" w:rsidRDefault="00A74A7A" w:rsidP="00A74A7A">
      <w:pPr>
        <w:pStyle w:val="a9"/>
        <w:ind w:firstLine="720"/>
        <w:jc w:val="both"/>
        <w:rPr>
          <w:szCs w:val="28"/>
        </w:rPr>
      </w:pPr>
      <w:r w:rsidRPr="003F2786">
        <w:rPr>
          <w:szCs w:val="28"/>
        </w:rPr>
        <w:t xml:space="preserve">2. </w:t>
      </w:r>
      <w:r>
        <w:rPr>
          <w:szCs w:val="28"/>
        </w:rPr>
        <w:t>Провести п</w:t>
      </w:r>
      <w:r w:rsidRPr="003F2786">
        <w:rPr>
          <w:szCs w:val="28"/>
        </w:rPr>
        <w:t xml:space="preserve">убличные слушания по проекту решения Совета </w:t>
      </w:r>
      <w:r>
        <w:rPr>
          <w:szCs w:val="28"/>
        </w:rPr>
        <w:t>сельского поселения Сандугачевский сельсовет</w:t>
      </w:r>
      <w:r w:rsidRPr="003F2786">
        <w:rPr>
          <w:szCs w:val="28"/>
        </w:rPr>
        <w:t xml:space="preserve"> муниципального района Янаульский район Республики Башкортостан «О внесении изменений и дополнений в Устав </w:t>
      </w:r>
      <w:r>
        <w:rPr>
          <w:szCs w:val="28"/>
        </w:rPr>
        <w:t>сельского поселения Сандугачевский сельсовет</w:t>
      </w:r>
      <w:r w:rsidRPr="003F2786">
        <w:rPr>
          <w:szCs w:val="28"/>
        </w:rPr>
        <w:t xml:space="preserve"> муниципального района Янаульский район Республики Башкортостан» (далее – проект решения) </w:t>
      </w:r>
      <w:r>
        <w:rPr>
          <w:szCs w:val="28"/>
        </w:rPr>
        <w:t>11</w:t>
      </w:r>
      <w:r w:rsidRPr="002B6762">
        <w:rPr>
          <w:szCs w:val="28"/>
        </w:rPr>
        <w:t xml:space="preserve"> </w:t>
      </w:r>
      <w:r>
        <w:rPr>
          <w:szCs w:val="28"/>
        </w:rPr>
        <w:t>февраля</w:t>
      </w:r>
      <w:r w:rsidRPr="002B6762">
        <w:rPr>
          <w:szCs w:val="28"/>
        </w:rPr>
        <w:t xml:space="preserve"> 201</w:t>
      </w:r>
      <w:r>
        <w:rPr>
          <w:szCs w:val="28"/>
        </w:rPr>
        <w:t>5</w:t>
      </w:r>
      <w:r w:rsidRPr="002B6762">
        <w:rPr>
          <w:szCs w:val="28"/>
        </w:rPr>
        <w:t xml:space="preserve"> года </w:t>
      </w:r>
      <w:r>
        <w:rPr>
          <w:szCs w:val="28"/>
        </w:rPr>
        <w:t>в</w:t>
      </w:r>
      <w:r w:rsidRPr="002B6762">
        <w:rPr>
          <w:szCs w:val="28"/>
        </w:rPr>
        <w:t xml:space="preserve"> 10.00 часов</w:t>
      </w:r>
      <w:r w:rsidRPr="003F2786">
        <w:rPr>
          <w:szCs w:val="28"/>
        </w:rPr>
        <w:t xml:space="preserve"> </w:t>
      </w:r>
      <w:r w:rsidRPr="00C82190">
        <w:rPr>
          <w:szCs w:val="28"/>
        </w:rPr>
        <w:t>в Администрации сельского поселения Сандугачевский сельсовет муниципального района Янаульский район по адресу: с. Сандугач, ул. К.Садретдинова,5.</w:t>
      </w:r>
    </w:p>
    <w:p w:rsidR="00A74A7A" w:rsidRPr="003F2786" w:rsidRDefault="00A74A7A" w:rsidP="00A74A7A">
      <w:pPr>
        <w:pStyle w:val="a9"/>
        <w:ind w:firstLine="720"/>
        <w:jc w:val="both"/>
        <w:rPr>
          <w:szCs w:val="28"/>
        </w:rPr>
      </w:pPr>
      <w:r w:rsidRPr="003F2786">
        <w:rPr>
          <w:szCs w:val="28"/>
        </w:rPr>
        <w:t xml:space="preserve">3. Установить, что письменные предложения жителей </w:t>
      </w:r>
      <w:r>
        <w:rPr>
          <w:szCs w:val="28"/>
        </w:rPr>
        <w:t>сельского поселения Сандугачевский сельсовет</w:t>
      </w:r>
      <w:r w:rsidRPr="003F2786">
        <w:rPr>
          <w:szCs w:val="28"/>
        </w:rPr>
        <w:t xml:space="preserve"> муниципального района Янаульский район Республики Башкортостан по проекту решения, указанному в пункте 1 настоящего решения, направляются в Совет </w:t>
      </w:r>
      <w:r>
        <w:rPr>
          <w:szCs w:val="28"/>
        </w:rPr>
        <w:t xml:space="preserve">сельского поселения </w:t>
      </w:r>
      <w:r>
        <w:rPr>
          <w:szCs w:val="28"/>
        </w:rPr>
        <w:lastRenderedPageBreak/>
        <w:t>Сандугачевский сельсовет</w:t>
      </w:r>
      <w:r w:rsidRPr="003F2786">
        <w:rPr>
          <w:szCs w:val="28"/>
        </w:rPr>
        <w:t xml:space="preserve"> муниципального района Янаульский район Республики Башкортостан </w:t>
      </w:r>
      <w:r w:rsidRPr="00C82190">
        <w:rPr>
          <w:szCs w:val="28"/>
        </w:rPr>
        <w:t>(по адресу:</w:t>
      </w:r>
      <w:r w:rsidRPr="0062730C">
        <w:rPr>
          <w:color w:val="FF0000"/>
          <w:szCs w:val="28"/>
        </w:rPr>
        <w:t xml:space="preserve"> </w:t>
      </w:r>
      <w:r>
        <w:rPr>
          <w:szCs w:val="28"/>
        </w:rPr>
        <w:t>с. Сандугач, ул. К.Садретдинова,5</w:t>
      </w:r>
      <w:r w:rsidRPr="00C82190">
        <w:rPr>
          <w:szCs w:val="28"/>
        </w:rPr>
        <w:t>)</w:t>
      </w:r>
      <w:r w:rsidRPr="003F2786">
        <w:rPr>
          <w:szCs w:val="28"/>
        </w:rPr>
        <w:t xml:space="preserve"> в период не более 10 календарных дней со дня </w:t>
      </w:r>
      <w:r>
        <w:rPr>
          <w:szCs w:val="28"/>
        </w:rPr>
        <w:t>обнародования</w:t>
      </w:r>
      <w:r w:rsidRPr="003F2786">
        <w:rPr>
          <w:szCs w:val="28"/>
        </w:rPr>
        <w:t xml:space="preserve"> настоящего решения.</w:t>
      </w:r>
    </w:p>
    <w:p w:rsidR="00A74A7A" w:rsidRPr="003F2786" w:rsidRDefault="00A74A7A" w:rsidP="00A74A7A">
      <w:pPr>
        <w:ind w:firstLine="709"/>
        <w:jc w:val="both"/>
        <w:rPr>
          <w:sz w:val="28"/>
          <w:szCs w:val="28"/>
        </w:rPr>
      </w:pPr>
      <w:r w:rsidRPr="003F2786">
        <w:rPr>
          <w:sz w:val="28"/>
          <w:szCs w:val="28"/>
        </w:rPr>
        <w:t xml:space="preserve">Предложения по </w:t>
      </w:r>
      <w:hyperlink r:id="rId8" w:history="1">
        <w:r w:rsidRPr="003F2786">
          <w:rPr>
            <w:sz w:val="28"/>
            <w:szCs w:val="28"/>
          </w:rPr>
          <w:t>проекту</w:t>
        </w:r>
      </w:hyperlink>
      <w:r w:rsidRPr="003F2786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A74A7A" w:rsidRDefault="00A74A7A" w:rsidP="00A74A7A">
      <w:pPr>
        <w:ind w:firstLine="540"/>
        <w:jc w:val="both"/>
        <w:rPr>
          <w:sz w:val="28"/>
          <w:szCs w:val="28"/>
        </w:rPr>
      </w:pPr>
      <w:r w:rsidRPr="003F2786">
        <w:rPr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9" w:history="1">
        <w:r w:rsidRPr="003F2786">
          <w:rPr>
            <w:sz w:val="28"/>
            <w:szCs w:val="28"/>
          </w:rPr>
          <w:t>проекту</w:t>
        </w:r>
      </w:hyperlink>
      <w:r w:rsidRPr="003F2786">
        <w:rPr>
          <w:sz w:val="28"/>
          <w:szCs w:val="28"/>
        </w:rPr>
        <w:t xml:space="preserve"> решения:</w:t>
      </w:r>
    </w:p>
    <w:p w:rsidR="00A74A7A" w:rsidRPr="003F2786" w:rsidRDefault="00A74A7A" w:rsidP="00A74A7A">
      <w:pPr>
        <w:ind w:firstLine="540"/>
        <w:jc w:val="both"/>
        <w:rPr>
          <w:sz w:val="28"/>
          <w:szCs w:val="28"/>
        </w:rPr>
      </w:pPr>
    </w:p>
    <w:p w:rsidR="00A74A7A" w:rsidRPr="003E3889" w:rsidRDefault="00A74A7A" w:rsidP="00A74A7A">
      <w:pPr>
        <w:pStyle w:val="ab"/>
        <w:rPr>
          <w:sz w:val="28"/>
          <w:szCs w:val="28"/>
        </w:rPr>
      </w:pPr>
      <w:r w:rsidRPr="003E3889">
        <w:rPr>
          <w:sz w:val="28"/>
          <w:szCs w:val="28"/>
        </w:rPr>
        <w:t>- Куснияров Т.Ш. – председатель комиссии, глава сельского поселения;</w:t>
      </w:r>
    </w:p>
    <w:p w:rsidR="00A74A7A" w:rsidRPr="003E3889" w:rsidRDefault="00A74A7A" w:rsidP="00A74A7A">
      <w:pPr>
        <w:pStyle w:val="ab"/>
        <w:rPr>
          <w:sz w:val="28"/>
          <w:szCs w:val="28"/>
        </w:rPr>
      </w:pPr>
      <w:r w:rsidRPr="003E3889">
        <w:rPr>
          <w:sz w:val="28"/>
          <w:szCs w:val="28"/>
        </w:rPr>
        <w:t>- Рахимзянова Н.Л.  – заместитель председателя комиссии, председатель комиссии по соблюдению Регламента Совета, по статусу и этике депутата Совета;</w:t>
      </w:r>
    </w:p>
    <w:p w:rsidR="00A74A7A" w:rsidRPr="003E3889" w:rsidRDefault="00A74A7A" w:rsidP="00A74A7A">
      <w:pPr>
        <w:pStyle w:val="ab"/>
        <w:rPr>
          <w:sz w:val="28"/>
          <w:szCs w:val="28"/>
        </w:rPr>
      </w:pPr>
      <w:r w:rsidRPr="003E3889">
        <w:rPr>
          <w:sz w:val="28"/>
          <w:szCs w:val="28"/>
        </w:rPr>
        <w:t>- Шарифьянова Л.Р. – секретарь комиссии, председатель постоянной комиссии по социально-гуманитарным вопросам, охране правопорядка;</w:t>
      </w:r>
    </w:p>
    <w:p w:rsidR="00A74A7A" w:rsidRPr="003E3889" w:rsidRDefault="00A74A7A" w:rsidP="00A74A7A">
      <w:pPr>
        <w:pStyle w:val="ab"/>
        <w:rPr>
          <w:sz w:val="28"/>
          <w:szCs w:val="28"/>
        </w:rPr>
      </w:pPr>
      <w:r w:rsidRPr="003E3889">
        <w:rPr>
          <w:sz w:val="28"/>
          <w:szCs w:val="28"/>
        </w:rPr>
        <w:t>- Яруллина Л.Ф. – член комиссии, депутат от избирательного округа № 1;</w:t>
      </w:r>
    </w:p>
    <w:p w:rsidR="00A74A7A" w:rsidRDefault="00A74A7A" w:rsidP="00A74A7A">
      <w:pPr>
        <w:pStyle w:val="ab"/>
        <w:rPr>
          <w:sz w:val="28"/>
          <w:szCs w:val="28"/>
        </w:rPr>
      </w:pPr>
      <w:r w:rsidRPr="003E3889">
        <w:rPr>
          <w:sz w:val="28"/>
          <w:szCs w:val="28"/>
        </w:rPr>
        <w:t>-Шарафутдинов Р.Р. – депутат от избирательного округа № 3.</w:t>
      </w:r>
    </w:p>
    <w:p w:rsidR="00A74A7A" w:rsidRPr="003E3889" w:rsidRDefault="00A74A7A" w:rsidP="00A74A7A">
      <w:pPr>
        <w:pStyle w:val="ab"/>
        <w:rPr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F2786">
        <w:rPr>
          <w:szCs w:val="28"/>
        </w:rPr>
        <w:t xml:space="preserve">5.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Pr="00B848B4">
        <w:rPr>
          <w:iCs/>
          <w:sz w:val="28"/>
          <w:szCs w:val="28"/>
        </w:rPr>
        <w:t>в информационном стенде Администрации сельского поселения Сандугачевский сельсовет муниципального района Янаульский район Республики Башкортостан по адресу: Республика Башкортостан, Янаульский район, с. Сандугач, ул. К.Садретдинова, 5</w:t>
      </w:r>
      <w:r w:rsidRPr="00B848B4">
        <w:rPr>
          <w:sz w:val="28"/>
          <w:szCs w:val="28"/>
        </w:rPr>
        <w:t>.</w:t>
      </w:r>
    </w:p>
    <w:p w:rsidR="00A74A7A" w:rsidRPr="003F2786" w:rsidRDefault="00A74A7A" w:rsidP="00A74A7A">
      <w:pPr>
        <w:pStyle w:val="a9"/>
        <w:ind w:firstLine="567"/>
        <w:rPr>
          <w:szCs w:val="28"/>
        </w:rPr>
      </w:pPr>
    </w:p>
    <w:p w:rsidR="00A74A7A" w:rsidRPr="003F2786" w:rsidRDefault="00A74A7A" w:rsidP="00A74A7A">
      <w:pPr>
        <w:pStyle w:val="3"/>
        <w:ind w:firstLine="0"/>
        <w:rPr>
          <w:szCs w:val="28"/>
        </w:rPr>
      </w:pPr>
    </w:p>
    <w:p w:rsidR="00A74A7A" w:rsidRPr="003F2786" w:rsidRDefault="00A74A7A" w:rsidP="00A74A7A">
      <w:pPr>
        <w:pStyle w:val="3"/>
        <w:ind w:firstLine="0"/>
        <w:rPr>
          <w:szCs w:val="28"/>
        </w:rPr>
      </w:pPr>
    </w:p>
    <w:p w:rsidR="00A74A7A" w:rsidRPr="003F2786" w:rsidRDefault="00A74A7A" w:rsidP="00A74A7A">
      <w:pPr>
        <w:pStyle w:val="3"/>
        <w:ind w:firstLine="0"/>
        <w:rPr>
          <w:szCs w:val="28"/>
        </w:rPr>
      </w:pPr>
    </w:p>
    <w:p w:rsidR="00A74A7A" w:rsidRDefault="00A74A7A" w:rsidP="00A74A7A">
      <w:pPr>
        <w:pStyle w:val="3"/>
        <w:ind w:right="-851" w:firstLine="0"/>
        <w:rPr>
          <w:szCs w:val="28"/>
        </w:rPr>
      </w:pPr>
      <w:r>
        <w:rPr>
          <w:szCs w:val="28"/>
        </w:rPr>
        <w:t xml:space="preserve">Глава </w:t>
      </w:r>
    </w:p>
    <w:p w:rsidR="00A74A7A" w:rsidRPr="003F2786" w:rsidRDefault="00A74A7A" w:rsidP="00A74A7A">
      <w:pPr>
        <w:pStyle w:val="3"/>
        <w:ind w:right="-851" w:firstLine="0"/>
        <w:rPr>
          <w:szCs w:val="28"/>
        </w:rPr>
      </w:pPr>
      <w:r>
        <w:rPr>
          <w:szCs w:val="28"/>
        </w:rPr>
        <w:t>сельского поселения</w:t>
      </w:r>
      <w:r w:rsidRPr="003F2786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F2786">
        <w:rPr>
          <w:szCs w:val="28"/>
        </w:rPr>
        <w:tab/>
      </w:r>
      <w:r w:rsidRPr="003F2786">
        <w:rPr>
          <w:szCs w:val="28"/>
        </w:rPr>
        <w:tab/>
      </w:r>
      <w:r w:rsidRPr="003F2786">
        <w:rPr>
          <w:szCs w:val="28"/>
        </w:rPr>
        <w:tab/>
        <w:t xml:space="preserve"> </w:t>
      </w:r>
      <w:r>
        <w:rPr>
          <w:szCs w:val="28"/>
        </w:rPr>
        <w:t xml:space="preserve">   </w:t>
      </w:r>
      <w:r w:rsidRPr="003F2786">
        <w:rPr>
          <w:szCs w:val="28"/>
        </w:rPr>
        <w:t xml:space="preserve">  </w:t>
      </w:r>
      <w:r w:rsidRPr="003E3889">
        <w:rPr>
          <w:szCs w:val="28"/>
        </w:rPr>
        <w:t>Т.Ш. Куснияров</w:t>
      </w:r>
    </w:p>
    <w:p w:rsidR="00A74A7A" w:rsidRDefault="00A74A7A" w:rsidP="00A74A7A">
      <w:pPr>
        <w:jc w:val="right"/>
        <w:rPr>
          <w:color w:val="000000"/>
        </w:rPr>
      </w:pPr>
    </w:p>
    <w:p w:rsidR="00A74A7A" w:rsidRDefault="00A74A7A" w:rsidP="00A74A7A">
      <w:pPr>
        <w:jc w:val="right"/>
        <w:rPr>
          <w:color w:val="000000"/>
        </w:rPr>
      </w:pPr>
    </w:p>
    <w:p w:rsidR="00A74A7A" w:rsidRDefault="00A74A7A" w:rsidP="00A74A7A">
      <w:pPr>
        <w:jc w:val="right"/>
        <w:rPr>
          <w:color w:val="000000"/>
        </w:rPr>
      </w:pPr>
    </w:p>
    <w:p w:rsidR="00A74A7A" w:rsidRDefault="00A74A7A" w:rsidP="00A74A7A">
      <w:pPr>
        <w:jc w:val="right"/>
        <w:rPr>
          <w:color w:val="000000"/>
        </w:rPr>
      </w:pPr>
    </w:p>
    <w:p w:rsidR="00A74A7A" w:rsidRDefault="00A74A7A" w:rsidP="00A74A7A">
      <w:pPr>
        <w:jc w:val="right"/>
        <w:rPr>
          <w:color w:val="000000"/>
        </w:rPr>
      </w:pPr>
    </w:p>
    <w:p w:rsidR="00A74A7A" w:rsidRDefault="00A74A7A" w:rsidP="00A74A7A">
      <w:pPr>
        <w:jc w:val="right"/>
        <w:rPr>
          <w:color w:val="000000"/>
        </w:rPr>
      </w:pPr>
    </w:p>
    <w:p w:rsidR="00A74A7A" w:rsidRDefault="00A74A7A" w:rsidP="00A74A7A">
      <w:pPr>
        <w:jc w:val="right"/>
        <w:rPr>
          <w:color w:val="000000"/>
        </w:rPr>
      </w:pPr>
    </w:p>
    <w:p w:rsidR="00A74A7A" w:rsidRDefault="00A74A7A" w:rsidP="00A74A7A">
      <w:pPr>
        <w:rPr>
          <w:b/>
          <w:bCs/>
        </w:rPr>
      </w:pPr>
    </w:p>
    <w:p w:rsidR="00A74A7A" w:rsidRDefault="00A74A7A" w:rsidP="00A74A7A">
      <w:pPr>
        <w:rPr>
          <w:b/>
          <w:bCs/>
        </w:rPr>
      </w:pPr>
    </w:p>
    <w:p w:rsidR="00A74A7A" w:rsidRDefault="00A74A7A" w:rsidP="00A74A7A">
      <w:pPr>
        <w:rPr>
          <w:b/>
          <w:bCs/>
        </w:rPr>
      </w:pPr>
    </w:p>
    <w:p w:rsidR="00A74A7A" w:rsidRDefault="00A74A7A" w:rsidP="00A74A7A">
      <w:pPr>
        <w:rPr>
          <w:b/>
          <w:bCs/>
        </w:rPr>
      </w:pPr>
    </w:p>
    <w:p w:rsidR="00A74A7A" w:rsidRDefault="00A74A7A" w:rsidP="00A74A7A">
      <w:pPr>
        <w:rPr>
          <w:b/>
          <w:bCs/>
        </w:rPr>
      </w:pPr>
    </w:p>
    <w:p w:rsidR="00A74A7A" w:rsidRDefault="00A74A7A" w:rsidP="00A74A7A">
      <w:pPr>
        <w:rPr>
          <w:b/>
          <w:bCs/>
        </w:rPr>
      </w:pPr>
    </w:p>
    <w:p w:rsidR="00A74A7A" w:rsidRDefault="00A74A7A" w:rsidP="00A74A7A">
      <w:pPr>
        <w:rPr>
          <w:b/>
          <w:bCs/>
        </w:rPr>
      </w:pPr>
    </w:p>
    <w:p w:rsidR="00A74A7A" w:rsidRDefault="00A74A7A" w:rsidP="00A74A7A">
      <w:pPr>
        <w:rPr>
          <w:b/>
          <w:bCs/>
        </w:rPr>
      </w:pPr>
    </w:p>
    <w:p w:rsidR="00A74A7A" w:rsidRDefault="00A74A7A" w:rsidP="00A74A7A">
      <w:pPr>
        <w:rPr>
          <w:b/>
          <w:bCs/>
        </w:rPr>
      </w:pPr>
    </w:p>
    <w:p w:rsidR="00A74A7A" w:rsidRDefault="00A74A7A" w:rsidP="00A74A7A">
      <w:pPr>
        <w:rPr>
          <w:b/>
          <w:bCs/>
        </w:rPr>
      </w:pPr>
    </w:p>
    <w:p w:rsidR="00A74A7A" w:rsidRDefault="00A74A7A" w:rsidP="00A74A7A">
      <w:pPr>
        <w:rPr>
          <w:b/>
          <w:bCs/>
        </w:rPr>
      </w:pPr>
    </w:p>
    <w:p w:rsidR="00A74A7A" w:rsidRPr="006C5BC0" w:rsidRDefault="00A74A7A" w:rsidP="00A74A7A">
      <w:pPr>
        <w:ind w:left="708" w:firstLine="708"/>
        <w:jc w:val="right"/>
        <w:rPr>
          <w:b/>
          <w:bCs/>
          <w:u w:val="single"/>
        </w:rPr>
      </w:pPr>
      <w:r w:rsidRPr="006C5BC0">
        <w:rPr>
          <w:b/>
          <w:bCs/>
          <w:u w:val="single"/>
        </w:rPr>
        <w:t>проект</w:t>
      </w:r>
    </w:p>
    <w:p w:rsidR="00A74A7A" w:rsidRDefault="00A74A7A" w:rsidP="00A74A7A">
      <w:pPr>
        <w:jc w:val="center"/>
        <w:rPr>
          <w:b/>
          <w:sz w:val="28"/>
          <w:szCs w:val="28"/>
        </w:rPr>
      </w:pPr>
    </w:p>
    <w:p w:rsidR="00A74A7A" w:rsidRPr="00AC58CD" w:rsidRDefault="00A74A7A" w:rsidP="00A74A7A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A74A7A" w:rsidRPr="00AC58CD" w:rsidRDefault="00A74A7A" w:rsidP="00A74A7A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 w:rsidRPr="00AB487C">
        <w:rPr>
          <w:b/>
          <w:sz w:val="28"/>
          <w:szCs w:val="28"/>
        </w:rPr>
        <w:t>Сандугачевский</w:t>
      </w:r>
    </w:p>
    <w:p w:rsidR="00A74A7A" w:rsidRPr="00AC58CD" w:rsidRDefault="00A74A7A" w:rsidP="00A74A7A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Янаульский</w:t>
      </w:r>
      <w:r w:rsidRPr="00AC58CD">
        <w:rPr>
          <w:b/>
          <w:sz w:val="28"/>
          <w:szCs w:val="28"/>
        </w:rPr>
        <w:t xml:space="preserve"> район </w:t>
      </w:r>
    </w:p>
    <w:p w:rsidR="00A74A7A" w:rsidRPr="00AC58CD" w:rsidRDefault="00A74A7A" w:rsidP="00A74A7A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A74A7A" w:rsidRPr="00AC58CD" w:rsidRDefault="00A74A7A" w:rsidP="00A74A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4A7A" w:rsidRDefault="00A74A7A" w:rsidP="00A74A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74A7A" w:rsidRPr="00AC58CD" w:rsidRDefault="00A74A7A" w:rsidP="00A74A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74A7A" w:rsidRPr="00AC58CD" w:rsidRDefault="00A74A7A" w:rsidP="00A74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Pr="00AB487C">
        <w:rPr>
          <w:rFonts w:ascii="Times New Roman" w:hAnsi="Times New Roman" w:cs="Times New Roman"/>
          <w:sz w:val="28"/>
          <w:szCs w:val="28"/>
        </w:rPr>
        <w:t>Сандугачевский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Янаульский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A74A7A" w:rsidRPr="00AC58CD" w:rsidRDefault="00A74A7A" w:rsidP="00A74A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74A7A" w:rsidRPr="00AC58CD" w:rsidRDefault="00A74A7A" w:rsidP="00A74A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>Р Е Ш И Л :</w:t>
      </w:r>
    </w:p>
    <w:p w:rsidR="00A74A7A" w:rsidRPr="00AC58CD" w:rsidRDefault="00A74A7A" w:rsidP="00A74A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74A7A" w:rsidRPr="00AC58CD" w:rsidRDefault="00A74A7A" w:rsidP="00A74A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 xml:space="preserve">Сандугачевский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Янаульский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74A7A" w:rsidRPr="00AC58CD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 w:val="28"/>
          <w:szCs w:val="28"/>
        </w:rPr>
        <w:fldChar w:fldCharType="separate"/>
      </w:r>
      <w:r w:rsidRPr="001F2D86">
        <w:rPr>
          <w:sz w:val="28"/>
          <w:szCs w:val="28"/>
        </w:rPr>
        <w:t>пункте 21</w:t>
      </w:r>
      <w:r>
        <w:rPr>
          <w:sz w:val="28"/>
          <w:szCs w:val="28"/>
        </w:rPr>
        <w:t>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>
        <w:rPr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A74A7A" w:rsidRPr="008C4DE4" w:rsidRDefault="00A74A7A" w:rsidP="00A74A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слова «, в том числе путем выкупа,» исключить;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пункты 36 и 37 признать утратившими силу;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ж)</w:t>
      </w:r>
      <w:r>
        <w:rPr>
          <w:b/>
          <w:sz w:val="28"/>
          <w:szCs w:val="28"/>
          <w:u w:val="single"/>
        </w:rPr>
        <w:t xml:space="preserve"> дополнить пунктом 40 следующего содержания:</w:t>
      </w:r>
    </w:p>
    <w:p w:rsidR="00A74A7A" w:rsidRPr="008C4DE4" w:rsidRDefault="00A74A7A" w:rsidP="00A74A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«40) </w:t>
      </w:r>
      <w:r w:rsidRPr="008C4DE4">
        <w:rPr>
          <w:b/>
          <w:sz w:val="28"/>
          <w:szCs w:val="28"/>
          <w:u w:val="single"/>
        </w:rPr>
        <w:t xml:space="preserve">участие в соответствии с Федеральным </w:t>
      </w:r>
      <w:hyperlink r:id="rId10" w:history="1">
        <w:r w:rsidRPr="008C4DE4">
          <w:rPr>
            <w:b/>
            <w:sz w:val="28"/>
            <w:szCs w:val="28"/>
            <w:u w:val="single"/>
          </w:rPr>
          <w:t>законом</w:t>
        </w:r>
      </w:hyperlink>
      <w:r w:rsidRPr="008C4DE4">
        <w:rPr>
          <w:b/>
          <w:sz w:val="28"/>
          <w:szCs w:val="28"/>
          <w:u w:val="single"/>
        </w:rPr>
        <w:t xml:space="preserve"> от 24 июля 2007 года </w:t>
      </w:r>
      <w:r>
        <w:rPr>
          <w:b/>
          <w:sz w:val="28"/>
          <w:szCs w:val="28"/>
          <w:u w:val="single"/>
        </w:rPr>
        <w:t>№</w:t>
      </w:r>
      <w:r w:rsidRPr="008C4DE4">
        <w:rPr>
          <w:b/>
          <w:sz w:val="28"/>
          <w:szCs w:val="28"/>
          <w:u w:val="single"/>
        </w:rPr>
        <w:t xml:space="preserve"> 221-ФЗ </w:t>
      </w:r>
      <w:r>
        <w:rPr>
          <w:b/>
          <w:sz w:val="28"/>
          <w:szCs w:val="28"/>
          <w:u w:val="single"/>
        </w:rPr>
        <w:t>«</w:t>
      </w:r>
      <w:r w:rsidRPr="008C4DE4">
        <w:rPr>
          <w:b/>
          <w:sz w:val="28"/>
          <w:szCs w:val="28"/>
          <w:u w:val="single"/>
        </w:rPr>
        <w:t>О государственном кадастре недвижимости</w:t>
      </w:r>
      <w:r>
        <w:rPr>
          <w:b/>
          <w:sz w:val="28"/>
          <w:szCs w:val="28"/>
          <w:u w:val="single"/>
        </w:rPr>
        <w:t>»</w:t>
      </w:r>
      <w:r w:rsidRPr="008C4DE4">
        <w:rPr>
          <w:b/>
          <w:sz w:val="28"/>
          <w:szCs w:val="28"/>
          <w:u w:val="single"/>
        </w:rPr>
        <w:t xml:space="preserve"> в выполнении комплексных кадастровых работ</w:t>
      </w:r>
      <w:r>
        <w:rPr>
          <w:b/>
          <w:sz w:val="28"/>
          <w:szCs w:val="28"/>
          <w:u w:val="single"/>
        </w:rPr>
        <w:t>.».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A74A7A" w:rsidRPr="008C4DE4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A74A7A" w:rsidRPr="008C4DE4" w:rsidRDefault="00A74A7A" w:rsidP="00A74A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A74A7A" w:rsidRPr="008C4DE4" w:rsidRDefault="00A74A7A" w:rsidP="00A74A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«10)</w:t>
      </w:r>
      <w:r w:rsidRPr="008C4DE4"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11" w:history="1">
        <w:r w:rsidRPr="008C4DE4">
          <w:rPr>
            <w:b/>
            <w:bCs/>
            <w:sz w:val="28"/>
            <w:szCs w:val="28"/>
            <w:u w:val="single"/>
          </w:rPr>
          <w:t>программ</w:t>
        </w:r>
      </w:hyperlink>
      <w:r w:rsidRPr="008C4DE4"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транспортной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социальной инфраструктуры </w:t>
      </w:r>
      <w:r>
        <w:rPr>
          <w:b/>
          <w:bCs/>
          <w:sz w:val="28"/>
          <w:szCs w:val="28"/>
          <w:u w:val="single"/>
        </w:rPr>
        <w:t>Сельского поселения</w:t>
      </w:r>
      <w:r w:rsidRPr="008C4DE4">
        <w:rPr>
          <w:b/>
          <w:bCs/>
          <w:sz w:val="28"/>
          <w:szCs w:val="28"/>
          <w:u w:val="single"/>
        </w:rPr>
        <w:t xml:space="preserve">, </w:t>
      </w:r>
      <w:hyperlink r:id="rId12" w:history="1">
        <w:r w:rsidRPr="008C4DE4">
          <w:rPr>
            <w:b/>
            <w:bCs/>
            <w:sz w:val="28"/>
            <w:szCs w:val="28"/>
            <w:u w:val="single"/>
          </w:rPr>
          <w:t>требования</w:t>
        </w:r>
      </w:hyperlink>
      <w:r w:rsidRPr="008C4DE4"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Федерации;</w:t>
      </w:r>
      <w:r>
        <w:rPr>
          <w:b/>
          <w:bCs/>
          <w:sz w:val="28"/>
          <w:szCs w:val="28"/>
          <w:u w:val="single"/>
        </w:rPr>
        <w:t>».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r w:rsidRPr="00A97702">
        <w:rPr>
          <w:bCs/>
          <w:sz w:val="28"/>
          <w:szCs w:val="28"/>
        </w:rPr>
        <w:t>.».</w:t>
      </w:r>
    </w:p>
    <w:p w:rsidR="00A74A7A" w:rsidRPr="007F01EA" w:rsidRDefault="00A74A7A" w:rsidP="00A74A7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1.7. </w:t>
      </w:r>
      <w:r w:rsidRPr="007F01EA">
        <w:rPr>
          <w:b/>
          <w:bCs/>
          <w:sz w:val="28"/>
          <w:szCs w:val="28"/>
          <w:u w:val="single"/>
        </w:rPr>
        <w:t xml:space="preserve">В части 2 статьи 7 </w:t>
      </w:r>
      <w:r>
        <w:rPr>
          <w:b/>
          <w:bCs/>
          <w:sz w:val="28"/>
          <w:szCs w:val="28"/>
          <w:u w:val="single"/>
        </w:rPr>
        <w:t>слово «одномандатным» заменить словами «одномандатным и (или) многомандатным».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13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4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5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A74A7A" w:rsidRPr="00435E35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A74A7A" w:rsidRPr="00435E35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A74A7A" w:rsidRPr="00435E35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A7A" w:rsidRPr="00435E35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A74A7A" w:rsidRPr="00435E35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6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A74A7A" w:rsidRPr="00435E35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7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A74A7A" w:rsidRPr="00435E35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8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A74A7A" w:rsidRPr="00435E35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</w:t>
      </w:r>
      <w:r w:rsidRPr="00435E35">
        <w:rPr>
          <w:sz w:val="28"/>
          <w:szCs w:val="28"/>
        </w:rPr>
        <w:lastRenderedPageBreak/>
        <w:t xml:space="preserve">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9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A74A7A" w:rsidRPr="00435E35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20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A74A7A" w:rsidRPr="00435E35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74A7A" w:rsidRPr="00435E35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опубликования.</w:t>
      </w:r>
      <w:r>
        <w:rPr>
          <w:sz w:val="28"/>
          <w:szCs w:val="28"/>
        </w:rPr>
        <w:t>».</w:t>
      </w:r>
    </w:p>
    <w:p w:rsidR="00A74A7A" w:rsidRPr="0085062F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A7A" w:rsidRPr="0085062F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A74A7A" w:rsidRPr="0085062F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A74A7A" w:rsidRPr="0085062F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A7A" w:rsidRPr="0085062F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21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A74A7A" w:rsidRPr="0085062F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22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>».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>
        <w:rPr>
          <w:bCs/>
          <w:sz w:val="28"/>
          <w:szCs w:val="28"/>
        </w:rPr>
        <w:t xml:space="preserve"> 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A74A7A" w:rsidRPr="00252CBE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E3FE0"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A74A7A" w:rsidRPr="006E35B3" w:rsidRDefault="00A74A7A" w:rsidP="00A74A7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E35B3"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A74A7A" w:rsidRPr="009B4DA7" w:rsidRDefault="00A74A7A" w:rsidP="00A74A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A74A7A" w:rsidRDefault="00A74A7A" w:rsidP="00A74A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Pr="00B848B4">
        <w:rPr>
          <w:iCs/>
          <w:sz w:val="28"/>
          <w:szCs w:val="28"/>
        </w:rPr>
        <w:t xml:space="preserve">в информационном стенде Администрации сельского поселения Сандугачевский сельсовет муниципального района Янаульский район Республики Башкортостан по адресу: Республика Башкортостан, Янаульский район, с. Сандугач, ул. К.Садретдинова, 5 </w:t>
      </w:r>
      <w:r w:rsidRPr="00B848B4">
        <w:rPr>
          <w:sz w:val="28"/>
          <w:szCs w:val="28"/>
        </w:rPr>
        <w:t>после его государственной регистрации.</w:t>
      </w:r>
    </w:p>
    <w:p w:rsidR="00A74A7A" w:rsidRDefault="00A74A7A" w:rsidP="00A74A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4A7A" w:rsidRPr="00A74A7A" w:rsidRDefault="00A74A7A" w:rsidP="00A74A7A">
      <w:pPr>
        <w:pStyle w:val="ab"/>
        <w:rPr>
          <w:sz w:val="28"/>
          <w:szCs w:val="28"/>
        </w:rPr>
      </w:pPr>
      <w:r w:rsidRPr="00A74A7A">
        <w:rPr>
          <w:sz w:val="28"/>
          <w:szCs w:val="28"/>
        </w:rPr>
        <w:t>Глава сельского поселения</w:t>
      </w:r>
    </w:p>
    <w:p w:rsidR="00A74A7A" w:rsidRPr="00A74A7A" w:rsidRDefault="00A74A7A" w:rsidP="00A74A7A">
      <w:pPr>
        <w:pStyle w:val="ab"/>
        <w:rPr>
          <w:sz w:val="28"/>
          <w:szCs w:val="28"/>
        </w:rPr>
      </w:pPr>
      <w:r w:rsidRPr="00A74A7A">
        <w:rPr>
          <w:sz w:val="28"/>
          <w:szCs w:val="28"/>
        </w:rPr>
        <w:t>Сандугачевский сельсовет</w:t>
      </w:r>
    </w:p>
    <w:p w:rsidR="00A74A7A" w:rsidRPr="00A74A7A" w:rsidRDefault="00A74A7A" w:rsidP="00A74A7A">
      <w:pPr>
        <w:pStyle w:val="ab"/>
        <w:rPr>
          <w:sz w:val="28"/>
          <w:szCs w:val="28"/>
        </w:rPr>
      </w:pPr>
      <w:r w:rsidRPr="00A74A7A">
        <w:rPr>
          <w:sz w:val="28"/>
          <w:szCs w:val="28"/>
        </w:rPr>
        <w:t>муниципального района</w:t>
      </w:r>
    </w:p>
    <w:p w:rsidR="00A74A7A" w:rsidRPr="00A74A7A" w:rsidRDefault="00A74A7A" w:rsidP="00A74A7A">
      <w:pPr>
        <w:pStyle w:val="ab"/>
        <w:rPr>
          <w:sz w:val="28"/>
          <w:szCs w:val="28"/>
        </w:rPr>
      </w:pPr>
      <w:r w:rsidRPr="00A74A7A">
        <w:rPr>
          <w:sz w:val="28"/>
          <w:szCs w:val="28"/>
        </w:rPr>
        <w:t>Янаульский район</w:t>
      </w:r>
    </w:p>
    <w:p w:rsidR="00A74A7A" w:rsidRPr="00F77357" w:rsidRDefault="00A74A7A" w:rsidP="00A74A7A">
      <w:pPr>
        <w:pStyle w:val="ab"/>
      </w:pPr>
      <w:r w:rsidRPr="00A74A7A">
        <w:rPr>
          <w:sz w:val="28"/>
          <w:szCs w:val="28"/>
        </w:rPr>
        <w:t>Республики Башкортостан</w:t>
      </w:r>
      <w:r w:rsidRPr="00F77357">
        <w:t xml:space="preserve">                                               </w:t>
      </w:r>
      <w:r>
        <w:t xml:space="preserve">   </w:t>
      </w:r>
      <w:r w:rsidRPr="00F77357">
        <w:t xml:space="preserve">      </w:t>
      </w:r>
      <w:r w:rsidRPr="00A74A7A">
        <w:rPr>
          <w:sz w:val="28"/>
          <w:szCs w:val="28"/>
        </w:rPr>
        <w:t>Т.Ш. Куснияров</w:t>
      </w:r>
    </w:p>
    <w:p w:rsidR="00A74A7A" w:rsidRDefault="00A74A7A" w:rsidP="00A74A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4A7A" w:rsidRDefault="00A74A7A" w:rsidP="00A74A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4A7A" w:rsidRDefault="00A74A7A" w:rsidP="004F1AB6">
      <w:pPr>
        <w:ind w:firstLine="709"/>
        <w:jc w:val="right"/>
      </w:pPr>
    </w:p>
    <w:p w:rsidR="00A74A7A" w:rsidRDefault="00A74A7A" w:rsidP="004F1AB6">
      <w:pPr>
        <w:ind w:firstLine="709"/>
        <w:jc w:val="right"/>
      </w:pPr>
    </w:p>
    <w:p w:rsidR="00A74A7A" w:rsidRDefault="00A74A7A" w:rsidP="004F1AB6">
      <w:pPr>
        <w:ind w:firstLine="709"/>
        <w:jc w:val="right"/>
      </w:pPr>
    </w:p>
    <w:p w:rsidR="00A74A7A" w:rsidRDefault="00A74A7A" w:rsidP="004F1AB6">
      <w:pPr>
        <w:ind w:firstLine="709"/>
        <w:jc w:val="right"/>
      </w:pPr>
    </w:p>
    <w:p w:rsidR="00A74A7A" w:rsidRDefault="00A74A7A" w:rsidP="004F1AB6">
      <w:pPr>
        <w:ind w:firstLine="709"/>
        <w:jc w:val="right"/>
      </w:pPr>
    </w:p>
    <w:p w:rsidR="00A74A7A" w:rsidRDefault="00A74A7A" w:rsidP="004F1AB6">
      <w:pPr>
        <w:ind w:firstLine="709"/>
        <w:jc w:val="right"/>
      </w:pPr>
    </w:p>
    <w:p w:rsidR="00FA5E9A" w:rsidRPr="00EC3403" w:rsidRDefault="00FA5E9A" w:rsidP="0092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A5E9A" w:rsidRPr="00EC3403" w:rsidSect="004F1AB6">
      <w:headerReference w:type="even" r:id="rId23"/>
      <w:headerReference w:type="default" r:id="rId24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34" w:rsidRDefault="00715034" w:rsidP="001C5756">
      <w:r>
        <w:separator/>
      </w:r>
    </w:p>
  </w:endnote>
  <w:endnote w:type="continuationSeparator" w:id="0">
    <w:p w:rsidR="00715034" w:rsidRDefault="00715034" w:rsidP="001C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34" w:rsidRDefault="00715034" w:rsidP="001C5756">
      <w:r>
        <w:separator/>
      </w:r>
    </w:p>
  </w:footnote>
  <w:footnote w:type="continuationSeparator" w:id="0">
    <w:p w:rsidR="00715034" w:rsidRDefault="00715034" w:rsidP="001C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9A" w:rsidRDefault="00FA5E9A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E9A" w:rsidRDefault="00FA5E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9A" w:rsidRDefault="00FA5E9A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A7A">
      <w:rPr>
        <w:rStyle w:val="a5"/>
        <w:noProof/>
      </w:rPr>
      <w:t>7</w:t>
    </w:r>
    <w:r>
      <w:rPr>
        <w:rStyle w:val="a5"/>
      </w:rPr>
      <w:fldChar w:fldCharType="end"/>
    </w:r>
  </w:p>
  <w:p w:rsidR="00FA5E9A" w:rsidRDefault="00FA5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74"/>
    <w:rsid w:val="00000928"/>
    <w:rsid w:val="00012679"/>
    <w:rsid w:val="0001322C"/>
    <w:rsid w:val="00017D89"/>
    <w:rsid w:val="000528D1"/>
    <w:rsid w:val="000A0C88"/>
    <w:rsid w:val="000D328E"/>
    <w:rsid w:val="000D4BB9"/>
    <w:rsid w:val="000F2489"/>
    <w:rsid w:val="000F53D4"/>
    <w:rsid w:val="00126806"/>
    <w:rsid w:val="00130125"/>
    <w:rsid w:val="0015328F"/>
    <w:rsid w:val="00155FD5"/>
    <w:rsid w:val="00182543"/>
    <w:rsid w:val="001B1BB0"/>
    <w:rsid w:val="001B7218"/>
    <w:rsid w:val="001C4C5A"/>
    <w:rsid w:val="001C508F"/>
    <w:rsid w:val="001C5756"/>
    <w:rsid w:val="001E1FD0"/>
    <w:rsid w:val="001F2D86"/>
    <w:rsid w:val="00211C8D"/>
    <w:rsid w:val="00224220"/>
    <w:rsid w:val="00246EF9"/>
    <w:rsid w:val="00252CBE"/>
    <w:rsid w:val="00263DFE"/>
    <w:rsid w:val="00264BA2"/>
    <w:rsid w:val="002709A1"/>
    <w:rsid w:val="002755EA"/>
    <w:rsid w:val="00275B46"/>
    <w:rsid w:val="00280409"/>
    <w:rsid w:val="0028745E"/>
    <w:rsid w:val="00290D16"/>
    <w:rsid w:val="002A6B72"/>
    <w:rsid w:val="002B2272"/>
    <w:rsid w:val="002B6762"/>
    <w:rsid w:val="002C0BB6"/>
    <w:rsid w:val="002C2E08"/>
    <w:rsid w:val="002E3FE0"/>
    <w:rsid w:val="002F24B0"/>
    <w:rsid w:val="002F78F2"/>
    <w:rsid w:val="00302588"/>
    <w:rsid w:val="003045FB"/>
    <w:rsid w:val="00312AF8"/>
    <w:rsid w:val="00313FA4"/>
    <w:rsid w:val="003200CD"/>
    <w:rsid w:val="00322243"/>
    <w:rsid w:val="00333F82"/>
    <w:rsid w:val="003363BD"/>
    <w:rsid w:val="003465F9"/>
    <w:rsid w:val="00386473"/>
    <w:rsid w:val="003A4E44"/>
    <w:rsid w:val="003C55CC"/>
    <w:rsid w:val="003C63CB"/>
    <w:rsid w:val="003D2DED"/>
    <w:rsid w:val="003E1DEF"/>
    <w:rsid w:val="003E3889"/>
    <w:rsid w:val="003E6951"/>
    <w:rsid w:val="003F2786"/>
    <w:rsid w:val="0043180D"/>
    <w:rsid w:val="0043312F"/>
    <w:rsid w:val="00435E35"/>
    <w:rsid w:val="00445281"/>
    <w:rsid w:val="0049788F"/>
    <w:rsid w:val="004A0FBE"/>
    <w:rsid w:val="004A20E9"/>
    <w:rsid w:val="004B07E2"/>
    <w:rsid w:val="004C748E"/>
    <w:rsid w:val="004D2B0B"/>
    <w:rsid w:val="004E0F43"/>
    <w:rsid w:val="004F1AB6"/>
    <w:rsid w:val="004F3E2B"/>
    <w:rsid w:val="00503F59"/>
    <w:rsid w:val="00504AF6"/>
    <w:rsid w:val="005269F6"/>
    <w:rsid w:val="00540D8D"/>
    <w:rsid w:val="005574BF"/>
    <w:rsid w:val="00560D43"/>
    <w:rsid w:val="00565A57"/>
    <w:rsid w:val="00565B39"/>
    <w:rsid w:val="00585E34"/>
    <w:rsid w:val="005C7BB5"/>
    <w:rsid w:val="005D278C"/>
    <w:rsid w:val="0062730C"/>
    <w:rsid w:val="00633AEE"/>
    <w:rsid w:val="006543A0"/>
    <w:rsid w:val="00666A9A"/>
    <w:rsid w:val="00666AB3"/>
    <w:rsid w:val="00690148"/>
    <w:rsid w:val="0069299A"/>
    <w:rsid w:val="00692DEB"/>
    <w:rsid w:val="006A3ABC"/>
    <w:rsid w:val="006C5BC0"/>
    <w:rsid w:val="006E0C7D"/>
    <w:rsid w:val="006E35B3"/>
    <w:rsid w:val="00706014"/>
    <w:rsid w:val="00711C75"/>
    <w:rsid w:val="00715034"/>
    <w:rsid w:val="00726A00"/>
    <w:rsid w:val="007335E9"/>
    <w:rsid w:val="00740B0F"/>
    <w:rsid w:val="00744679"/>
    <w:rsid w:val="00753C3E"/>
    <w:rsid w:val="00755D61"/>
    <w:rsid w:val="00764BBD"/>
    <w:rsid w:val="00770E60"/>
    <w:rsid w:val="00783D1C"/>
    <w:rsid w:val="00791340"/>
    <w:rsid w:val="007A60A8"/>
    <w:rsid w:val="007C3EFB"/>
    <w:rsid w:val="007D3414"/>
    <w:rsid w:val="007E7029"/>
    <w:rsid w:val="007F01EA"/>
    <w:rsid w:val="007F4ADA"/>
    <w:rsid w:val="008038F6"/>
    <w:rsid w:val="00806E65"/>
    <w:rsid w:val="00827F37"/>
    <w:rsid w:val="00832078"/>
    <w:rsid w:val="008320A6"/>
    <w:rsid w:val="008500C3"/>
    <w:rsid w:val="0085062F"/>
    <w:rsid w:val="0085083D"/>
    <w:rsid w:val="00855F84"/>
    <w:rsid w:val="008649EE"/>
    <w:rsid w:val="008877A9"/>
    <w:rsid w:val="00891E74"/>
    <w:rsid w:val="008A039D"/>
    <w:rsid w:val="008A622A"/>
    <w:rsid w:val="008B4346"/>
    <w:rsid w:val="008C4DE4"/>
    <w:rsid w:val="008D1DCE"/>
    <w:rsid w:val="008D7237"/>
    <w:rsid w:val="008E32A4"/>
    <w:rsid w:val="008F4ED9"/>
    <w:rsid w:val="00916FC7"/>
    <w:rsid w:val="00921BCC"/>
    <w:rsid w:val="00925645"/>
    <w:rsid w:val="009278FE"/>
    <w:rsid w:val="00931366"/>
    <w:rsid w:val="0093394B"/>
    <w:rsid w:val="00936C77"/>
    <w:rsid w:val="0095341A"/>
    <w:rsid w:val="00967AF1"/>
    <w:rsid w:val="009817C4"/>
    <w:rsid w:val="0099085F"/>
    <w:rsid w:val="00997FDC"/>
    <w:rsid w:val="009A5F62"/>
    <w:rsid w:val="009B4DA7"/>
    <w:rsid w:val="009F0B16"/>
    <w:rsid w:val="009F3F24"/>
    <w:rsid w:val="00A13D02"/>
    <w:rsid w:val="00A254A9"/>
    <w:rsid w:val="00A32060"/>
    <w:rsid w:val="00A7091E"/>
    <w:rsid w:val="00A72D0F"/>
    <w:rsid w:val="00A74683"/>
    <w:rsid w:val="00A74A7A"/>
    <w:rsid w:val="00A937F2"/>
    <w:rsid w:val="00A97702"/>
    <w:rsid w:val="00AA0CAA"/>
    <w:rsid w:val="00AA6189"/>
    <w:rsid w:val="00AB487C"/>
    <w:rsid w:val="00AC1F8E"/>
    <w:rsid w:val="00AC3227"/>
    <w:rsid w:val="00AC58CD"/>
    <w:rsid w:val="00AD61FA"/>
    <w:rsid w:val="00AD7399"/>
    <w:rsid w:val="00B06492"/>
    <w:rsid w:val="00B06DE1"/>
    <w:rsid w:val="00B15CD9"/>
    <w:rsid w:val="00B35EE0"/>
    <w:rsid w:val="00B378A9"/>
    <w:rsid w:val="00B50C10"/>
    <w:rsid w:val="00B538AD"/>
    <w:rsid w:val="00B67264"/>
    <w:rsid w:val="00B71E98"/>
    <w:rsid w:val="00BA1D8E"/>
    <w:rsid w:val="00BA4212"/>
    <w:rsid w:val="00BB6985"/>
    <w:rsid w:val="00BB7FAF"/>
    <w:rsid w:val="00BC4AB8"/>
    <w:rsid w:val="00BD22BA"/>
    <w:rsid w:val="00C20274"/>
    <w:rsid w:val="00C21F43"/>
    <w:rsid w:val="00C224B5"/>
    <w:rsid w:val="00C3294F"/>
    <w:rsid w:val="00C4346C"/>
    <w:rsid w:val="00C71128"/>
    <w:rsid w:val="00C72B1B"/>
    <w:rsid w:val="00C81E66"/>
    <w:rsid w:val="00C82190"/>
    <w:rsid w:val="00CD5E2F"/>
    <w:rsid w:val="00CE62A1"/>
    <w:rsid w:val="00CF22E3"/>
    <w:rsid w:val="00CF75D9"/>
    <w:rsid w:val="00D11C98"/>
    <w:rsid w:val="00D30D9C"/>
    <w:rsid w:val="00D325D6"/>
    <w:rsid w:val="00D32C60"/>
    <w:rsid w:val="00D457F8"/>
    <w:rsid w:val="00D50AD4"/>
    <w:rsid w:val="00D66386"/>
    <w:rsid w:val="00D85DFA"/>
    <w:rsid w:val="00D87CD1"/>
    <w:rsid w:val="00D9077B"/>
    <w:rsid w:val="00DE65DD"/>
    <w:rsid w:val="00DE7D26"/>
    <w:rsid w:val="00E000A3"/>
    <w:rsid w:val="00E32E2A"/>
    <w:rsid w:val="00E40FDC"/>
    <w:rsid w:val="00E4393E"/>
    <w:rsid w:val="00E4647F"/>
    <w:rsid w:val="00E51F10"/>
    <w:rsid w:val="00E707C4"/>
    <w:rsid w:val="00EC3403"/>
    <w:rsid w:val="00EC4182"/>
    <w:rsid w:val="00EC4A63"/>
    <w:rsid w:val="00F131CD"/>
    <w:rsid w:val="00F166BC"/>
    <w:rsid w:val="00F2243A"/>
    <w:rsid w:val="00F22A4E"/>
    <w:rsid w:val="00F2541B"/>
    <w:rsid w:val="00F3291B"/>
    <w:rsid w:val="00F431EC"/>
    <w:rsid w:val="00F43C95"/>
    <w:rsid w:val="00F4529B"/>
    <w:rsid w:val="00F5468C"/>
    <w:rsid w:val="00F56358"/>
    <w:rsid w:val="00F64FFA"/>
    <w:rsid w:val="00F6761D"/>
    <w:rsid w:val="00F7019F"/>
    <w:rsid w:val="00F72CB6"/>
    <w:rsid w:val="00F76CF8"/>
    <w:rsid w:val="00F77357"/>
    <w:rsid w:val="00F8790A"/>
    <w:rsid w:val="00F97E2C"/>
    <w:rsid w:val="00FA5E9A"/>
    <w:rsid w:val="00FC1E06"/>
    <w:rsid w:val="00FD0696"/>
    <w:rsid w:val="00FD1ACE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4A7A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uiPriority w:val="99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1B7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709A1"/>
    <w:rPr>
      <w:rFonts w:cs="Times New Roman"/>
      <w:sz w:val="24"/>
      <w:szCs w:val="24"/>
    </w:rPr>
  </w:style>
  <w:style w:type="character" w:styleId="a5">
    <w:name w:val="page number"/>
    <w:uiPriority w:val="99"/>
    <w:rsid w:val="001B721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B7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709A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130125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F1AB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09A1"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4F1AB6"/>
    <w:rPr>
      <w:sz w:val="28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2709A1"/>
    <w:rPr>
      <w:rFonts w:cs="Times New Roman"/>
      <w:sz w:val="24"/>
      <w:szCs w:val="24"/>
    </w:rPr>
  </w:style>
  <w:style w:type="paragraph" w:customStyle="1" w:styleId="11">
    <w:name w:val="Знак Знак Знак Знак Знак Знак1 Знак"/>
    <w:basedOn w:val="a"/>
    <w:autoRedefine/>
    <w:uiPriority w:val="99"/>
    <w:rsid w:val="00D50AD4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No Spacing"/>
    <w:uiPriority w:val="1"/>
    <w:qFormat/>
    <w:rsid w:val="003E3889"/>
    <w:rPr>
      <w:sz w:val="24"/>
      <w:szCs w:val="24"/>
    </w:rPr>
  </w:style>
  <w:style w:type="character" w:customStyle="1" w:styleId="10">
    <w:name w:val="Заголовок 1 Знак"/>
    <w:link w:val="1"/>
    <w:rsid w:val="00A74A7A"/>
    <w:rPr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3054BB8B152DB2F6676E749C62B8E9CB340A08FA52F8C6B20AAECA7FEM1kBF" TargetMode="External"/><Relationship Id="rId13" Type="http://schemas.openxmlformats.org/officeDocument/2006/relationships/hyperlink" Target="consultantplus://offline/ref=B640AEE52E657A655AA7EF96AE6ED7292078AEECE575457FFD893A9F46813C7D2D4F3F485Bf1d5J" TargetMode="External"/><Relationship Id="rId18" Type="http://schemas.openxmlformats.org/officeDocument/2006/relationships/hyperlink" Target="consultantplus://offline/ref=0DAE43E32FF4A5C812209B55047A59D7DC96ED95B40937FD3C5CD7C60E20wB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D85A496624AD8A7A7709555743D4AD81168A93695033A29205BA0722XF01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4339274B8C4DDE05E915C7444D417A1AAA6B93B88AB3BE762B92EAE90D2E24D747402BED222D73z0d0M" TargetMode="External"/><Relationship Id="rId17" Type="http://schemas.openxmlformats.org/officeDocument/2006/relationships/hyperlink" Target="consultantplus://offline/ref=0DAE43E32FF4A5C812209B55047A59D7DC96ED95B40937FD3C5CD7C60E20wB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0DAE43E32FF4A5C812209B55047A59D7D891ED9BB2046AF73405DBC409043082346B64FEE88DAD21wB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4339274B8C4DDE05E915C7444D417A1AA96097BE8CB3BE762B92EAE90D2E24D747402CE9z2d0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1D74473871410B2E49F2EE9C907462717AC0DFD0B1B1BBB6BDCE57D6C8B71D43F14F7F003D95E2G0vB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C3E38090CCEF5D60FF090ADE426AE6571B68A2692940EA7DDD4645FE7e4Z4M" TargetMode="External"/><Relationship Id="rId19" Type="http://schemas.openxmlformats.org/officeDocument/2006/relationships/hyperlink" Target="consultantplus://offline/ref=0DAE43E32FF4A5C812209B55047A59D7D493EF9AB4046AF73405DBC409043082346B64FEE88DAD21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976E20A211E70BB7CED7ABD93E3054BB8B152DB2F6676E749C62B8E9CB340A08FA52F8C6B20AAECA7FEM1kBF" TargetMode="External"/><Relationship Id="rId14" Type="http://schemas.openxmlformats.org/officeDocument/2006/relationships/hyperlink" Target="consultantplus://offline/ref=B640AEE52E657A655AA7EF96AE6ED7292079A9EDE27E457FFD893A9F46f8d1J" TargetMode="External"/><Relationship Id="rId22" Type="http://schemas.openxmlformats.org/officeDocument/2006/relationships/hyperlink" Target="consultantplus://offline/ref=48D85A496624AD8A7A7709555743D4AD81168A93695033A29205BA0722XF0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subject/>
  <dc:creator>azatgalin</dc:creator>
  <cp:keywords/>
  <dc:description/>
  <cp:lastModifiedBy>Администрация</cp:lastModifiedBy>
  <cp:revision>11</cp:revision>
  <cp:lastPrinted>2014-12-09T10:50:00Z</cp:lastPrinted>
  <dcterms:created xsi:type="dcterms:W3CDTF">2014-12-06T10:10:00Z</dcterms:created>
  <dcterms:modified xsi:type="dcterms:W3CDTF">2015-01-28T13:37:00Z</dcterms:modified>
</cp:coreProperties>
</file>